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78" w:rsidRPr="00910095" w:rsidRDefault="00910095">
      <w:pPr>
        <w:rPr>
          <w:lang w:val="en-US"/>
        </w:rPr>
      </w:pPr>
      <w:r>
        <w:rPr>
          <w:lang w:val="en-US"/>
        </w:rPr>
        <w:t xml:space="preserve">UE 8 </w:t>
      </w:r>
      <w:proofErr w:type="spellStart"/>
      <w:r>
        <w:rPr>
          <w:lang w:val="en-US"/>
        </w:rPr>
        <w:t>cours</w:t>
      </w:r>
      <w:proofErr w:type="spellEnd"/>
      <w:r>
        <w:rPr>
          <w:lang w:val="en-US"/>
        </w:rPr>
        <w:t xml:space="preserve"> 8</w:t>
      </w:r>
      <w:r>
        <w:rPr>
          <w:lang w:val="en-US"/>
        </w:rPr>
        <w:br/>
        <w:t>04/0</w:t>
      </w:r>
      <w:r w:rsidR="003B0F2C">
        <w:rPr>
          <w:lang w:val="en-US"/>
        </w:rPr>
        <w:t>2</w:t>
      </w:r>
      <w:r>
        <w:rPr>
          <w:lang w:val="en-US"/>
        </w:rPr>
        <w:t xml:space="preserve">/13     </w:t>
      </w:r>
      <w:r w:rsidR="006D03AF" w:rsidRPr="00910095">
        <w:rPr>
          <w:lang w:val="en-US"/>
        </w:rPr>
        <w:t>13h30-15h30</w:t>
      </w:r>
      <w:r w:rsidR="00E73EDF" w:rsidRPr="00910095">
        <w:rPr>
          <w:lang w:val="en-US"/>
        </w:rPr>
        <w:br/>
        <w:t>Dr Daniel PEREIRA</w:t>
      </w:r>
      <w:r w:rsidR="006D03AF" w:rsidRPr="00910095">
        <w:rPr>
          <w:lang w:val="en-US"/>
        </w:rPr>
        <w:br/>
        <w:t xml:space="preserve">RT </w:t>
      </w:r>
      <w:proofErr w:type="spellStart"/>
      <w:r w:rsidR="006D03AF" w:rsidRPr="00910095">
        <w:rPr>
          <w:lang w:val="en-US"/>
        </w:rPr>
        <w:t>Jérémy</w:t>
      </w:r>
      <w:proofErr w:type="spellEnd"/>
      <w:r w:rsidR="006D03AF" w:rsidRPr="00910095">
        <w:rPr>
          <w:lang w:val="en-US"/>
        </w:rPr>
        <w:t xml:space="preserve"> DOYENNEL</w:t>
      </w:r>
      <w:r w:rsidR="006D03AF" w:rsidRPr="00910095">
        <w:rPr>
          <w:lang w:val="en-US"/>
        </w:rPr>
        <w:br/>
      </w:r>
      <w:proofErr w:type="gramStart"/>
      <w:r w:rsidR="006D03AF" w:rsidRPr="00910095">
        <w:rPr>
          <w:lang w:val="en-US"/>
        </w:rPr>
        <w:t xml:space="preserve">RL  </w:t>
      </w:r>
      <w:proofErr w:type="spellStart"/>
      <w:r w:rsidR="006D03AF" w:rsidRPr="00910095">
        <w:rPr>
          <w:lang w:val="en-US"/>
        </w:rPr>
        <w:t>Aymeric</w:t>
      </w:r>
      <w:proofErr w:type="spellEnd"/>
      <w:proofErr w:type="gramEnd"/>
      <w:r w:rsidR="006D03AF" w:rsidRPr="00910095">
        <w:rPr>
          <w:lang w:val="en-US"/>
        </w:rPr>
        <w:t xml:space="preserve"> WITTWER</w:t>
      </w:r>
      <w:r w:rsidR="006D03AF" w:rsidRPr="00910095">
        <w:rPr>
          <w:lang w:val="en-US"/>
        </w:rPr>
        <w:br/>
      </w:r>
    </w:p>
    <w:p w:rsidR="006D03AF" w:rsidRDefault="006D03AF">
      <w:pPr>
        <w:rPr>
          <w:lang w:val="en-US"/>
        </w:rPr>
      </w:pPr>
    </w:p>
    <w:p w:rsidR="00E9603B" w:rsidRPr="00910095" w:rsidRDefault="00E9603B">
      <w:pPr>
        <w:rPr>
          <w:lang w:val="en-US"/>
        </w:rPr>
      </w:pPr>
    </w:p>
    <w:p w:rsidR="006D03AF" w:rsidRDefault="006D03AF" w:rsidP="006D03AF">
      <w:pPr>
        <w:jc w:val="center"/>
        <w:rPr>
          <w:sz w:val="44"/>
          <w:szCs w:val="44"/>
        </w:rPr>
      </w:pPr>
      <w:r w:rsidRPr="00E73EDF">
        <w:rPr>
          <w:sz w:val="44"/>
          <w:szCs w:val="44"/>
        </w:rPr>
        <w:t xml:space="preserve">Cours 8 : </w:t>
      </w:r>
      <w:r w:rsidR="00E73EDF" w:rsidRPr="00E73EDF">
        <w:rPr>
          <w:sz w:val="44"/>
          <w:szCs w:val="44"/>
        </w:rPr>
        <w:t>Anatomie et s</w:t>
      </w:r>
      <w:r w:rsidRPr="00E73EDF">
        <w:rPr>
          <w:sz w:val="44"/>
          <w:szCs w:val="44"/>
        </w:rPr>
        <w:t>émiologie de l’orbite, des paupières et des annexes</w:t>
      </w:r>
      <w:r w:rsidR="00E73EDF" w:rsidRPr="00E73EDF">
        <w:rPr>
          <w:sz w:val="44"/>
          <w:szCs w:val="44"/>
        </w:rPr>
        <w:t xml:space="preserve"> de l’</w:t>
      </w:r>
      <w:r w:rsidR="003B0F2C" w:rsidRPr="00E73EDF">
        <w:rPr>
          <w:sz w:val="44"/>
          <w:szCs w:val="44"/>
        </w:rPr>
        <w:t>œil</w:t>
      </w:r>
      <w:r w:rsidRPr="00E73EDF">
        <w:rPr>
          <w:sz w:val="44"/>
          <w:szCs w:val="44"/>
        </w:rPr>
        <w:t>.</w:t>
      </w:r>
    </w:p>
    <w:p w:rsidR="00E73EDF" w:rsidRDefault="00E73EDF" w:rsidP="006D03AF">
      <w:pPr>
        <w:jc w:val="center"/>
        <w:rPr>
          <w:sz w:val="44"/>
          <w:szCs w:val="44"/>
        </w:rPr>
      </w:pPr>
    </w:p>
    <w:p w:rsidR="00E9603B" w:rsidRDefault="00E9603B" w:rsidP="00E73EDF">
      <w:pPr>
        <w:rPr>
          <w:rFonts w:ascii="Times New Roman" w:hAnsi="Times New Roman" w:cs="Times New Roman"/>
          <w:sz w:val="28"/>
          <w:szCs w:val="28"/>
        </w:rPr>
      </w:pPr>
    </w:p>
    <w:p w:rsidR="00E73EDF" w:rsidRDefault="00E9603B" w:rsidP="00E73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 du cours</w:t>
      </w:r>
    </w:p>
    <w:p w:rsidR="003B0F2C" w:rsidRDefault="00E73EDF" w:rsidP="00E73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I. L’orbite</w:t>
      </w:r>
      <w:r>
        <w:rPr>
          <w:rFonts w:ascii="Times New Roman" w:hAnsi="Times New Roman" w:cs="Times New Roman"/>
          <w:sz w:val="28"/>
          <w:szCs w:val="28"/>
        </w:rPr>
        <w:br/>
      </w:r>
      <w:r w:rsidRPr="00910095">
        <w:rPr>
          <w:rFonts w:ascii="Times New Roman" w:hAnsi="Times New Roman" w:cs="Times New Roman"/>
          <w:sz w:val="24"/>
          <w:szCs w:val="24"/>
        </w:rPr>
        <w:t>A/ Anatomie</w:t>
      </w:r>
      <w:r w:rsidR="00894239" w:rsidRPr="00910095">
        <w:rPr>
          <w:rFonts w:ascii="Times New Roman" w:hAnsi="Times New Roman" w:cs="Times New Roman"/>
          <w:sz w:val="24"/>
          <w:szCs w:val="24"/>
        </w:rPr>
        <w:br/>
        <w:t xml:space="preserve">    1. Axe de l’orbite</w:t>
      </w:r>
      <w:r w:rsidR="00894239" w:rsidRPr="00910095">
        <w:rPr>
          <w:rFonts w:ascii="Times New Roman" w:hAnsi="Times New Roman" w:cs="Times New Roman"/>
          <w:sz w:val="24"/>
          <w:szCs w:val="24"/>
        </w:rPr>
        <w:br/>
        <w:t xml:space="preserve">    2. Parois orbitaires</w:t>
      </w:r>
      <w:r w:rsidR="00894239" w:rsidRPr="00910095">
        <w:rPr>
          <w:rFonts w:ascii="Times New Roman" w:hAnsi="Times New Roman" w:cs="Times New Roman"/>
          <w:sz w:val="24"/>
          <w:szCs w:val="24"/>
        </w:rPr>
        <w:br/>
        <w:t xml:space="preserve">    3. Orifices de l’orbite</w:t>
      </w:r>
      <w:r w:rsidR="00894239" w:rsidRPr="00910095">
        <w:rPr>
          <w:rFonts w:ascii="Times New Roman" w:hAnsi="Times New Roman" w:cs="Times New Roman"/>
          <w:sz w:val="24"/>
          <w:szCs w:val="24"/>
        </w:rPr>
        <w:br/>
        <w:t xml:space="preserve">    4. Fissure orbitaire supérieure</w:t>
      </w:r>
      <w:r w:rsidR="00894239" w:rsidRPr="00910095">
        <w:rPr>
          <w:rFonts w:ascii="Times New Roman" w:hAnsi="Times New Roman" w:cs="Times New Roman"/>
          <w:sz w:val="24"/>
          <w:szCs w:val="24"/>
        </w:rPr>
        <w:br/>
        <w:t>B/ Examen clinique</w:t>
      </w:r>
      <w:r w:rsidRPr="00910095">
        <w:rPr>
          <w:rFonts w:ascii="Times New Roman" w:hAnsi="Times New Roman" w:cs="Times New Roman"/>
          <w:sz w:val="24"/>
          <w:szCs w:val="24"/>
        </w:rPr>
        <w:br/>
      </w:r>
      <w:r w:rsidR="001A18DC" w:rsidRPr="00910095">
        <w:rPr>
          <w:rFonts w:ascii="Times New Roman" w:hAnsi="Times New Roman" w:cs="Times New Roman"/>
          <w:sz w:val="24"/>
          <w:szCs w:val="24"/>
        </w:rPr>
        <w:t xml:space="preserve">    1. Aspect normal de la région </w:t>
      </w:r>
      <w:proofErr w:type="spellStart"/>
      <w:r w:rsidR="001A18DC" w:rsidRPr="00910095">
        <w:rPr>
          <w:rFonts w:ascii="Times New Roman" w:hAnsi="Times New Roman" w:cs="Times New Roman"/>
          <w:sz w:val="24"/>
          <w:szCs w:val="24"/>
        </w:rPr>
        <w:t>palpébro</w:t>
      </w:r>
      <w:proofErr w:type="spellEnd"/>
      <w:r w:rsidR="001A18DC" w:rsidRPr="0091009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A18DC" w:rsidRPr="00910095">
        <w:rPr>
          <w:rFonts w:ascii="Times New Roman" w:hAnsi="Times New Roman" w:cs="Times New Roman"/>
          <w:sz w:val="24"/>
          <w:szCs w:val="24"/>
        </w:rPr>
        <w:t>oculo</w:t>
      </w:r>
      <w:proofErr w:type="spellEnd"/>
      <w:r w:rsidR="001A18DC" w:rsidRPr="00910095">
        <w:rPr>
          <w:rFonts w:ascii="Times New Roman" w:hAnsi="Times New Roman" w:cs="Times New Roman"/>
          <w:sz w:val="24"/>
          <w:szCs w:val="24"/>
        </w:rPr>
        <w:t>-palpébrale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 xml:space="preserve">    2. Interrogatoire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 xml:space="preserve">    3. Inspection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 xml:space="preserve">    4. Palpation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 xml:space="preserve">    5. Auscultation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 xml:space="preserve">    6. Mesu</w:t>
      </w:r>
      <w:r w:rsidR="003B0F2C">
        <w:rPr>
          <w:rFonts w:ascii="Times New Roman" w:hAnsi="Times New Roman" w:cs="Times New Roman"/>
          <w:sz w:val="24"/>
          <w:szCs w:val="24"/>
        </w:rPr>
        <w:t>re instrumentale</w:t>
      </w:r>
      <w:r w:rsidR="001A18DC" w:rsidRPr="00910095">
        <w:rPr>
          <w:rFonts w:ascii="Times New Roman" w:hAnsi="Times New Roman" w:cs="Times New Roman"/>
          <w:sz w:val="24"/>
          <w:szCs w:val="24"/>
        </w:rPr>
        <w:br/>
        <w:t>C/ Examen ophtalmique</w:t>
      </w:r>
      <w:r w:rsidR="00910095" w:rsidRPr="00910095">
        <w:rPr>
          <w:rFonts w:ascii="Times New Roman" w:hAnsi="Times New Roman" w:cs="Times New Roman"/>
          <w:sz w:val="24"/>
          <w:szCs w:val="24"/>
        </w:rPr>
        <w:br/>
        <w:t>D/ Enophtalmie</w:t>
      </w:r>
      <w:r w:rsidR="00910095" w:rsidRPr="00910095">
        <w:rPr>
          <w:rFonts w:ascii="Times New Roman" w:hAnsi="Times New Roman" w:cs="Times New Roman"/>
          <w:sz w:val="24"/>
          <w:szCs w:val="24"/>
        </w:rPr>
        <w:br/>
        <w:t>E/ Exophtalmie</w:t>
      </w:r>
      <w:r w:rsidR="00DD6EAC">
        <w:rPr>
          <w:rFonts w:ascii="Times New Roman" w:hAnsi="Times New Roman" w:cs="Times New Roman"/>
          <w:sz w:val="24"/>
          <w:szCs w:val="24"/>
        </w:rPr>
        <w:br/>
        <w:t>F/ Examens radiologiques</w:t>
      </w:r>
      <w:r w:rsidR="00DD6EAC">
        <w:rPr>
          <w:rFonts w:ascii="Times New Roman" w:hAnsi="Times New Roman" w:cs="Times New Roman"/>
          <w:sz w:val="24"/>
          <w:szCs w:val="24"/>
        </w:rPr>
        <w:br/>
      </w:r>
      <w:r w:rsidR="00DD6EAC">
        <w:rPr>
          <w:rFonts w:ascii="Times New Roman" w:hAnsi="Times New Roman" w:cs="Times New Roman"/>
          <w:sz w:val="28"/>
          <w:szCs w:val="28"/>
        </w:rPr>
        <w:t>II. Les paupières</w:t>
      </w:r>
      <w:r w:rsidR="003B0F2C">
        <w:rPr>
          <w:rFonts w:ascii="Times New Roman" w:hAnsi="Times New Roman" w:cs="Times New Roman"/>
          <w:sz w:val="28"/>
          <w:szCs w:val="28"/>
        </w:rPr>
        <w:br/>
        <w:t>III. Les voies lacrymales</w:t>
      </w:r>
    </w:p>
    <w:p w:rsidR="00894239" w:rsidRDefault="00894239" w:rsidP="00E73EDF">
      <w:pPr>
        <w:rPr>
          <w:rFonts w:ascii="Times New Roman" w:hAnsi="Times New Roman" w:cs="Times New Roman"/>
          <w:sz w:val="28"/>
          <w:szCs w:val="28"/>
        </w:rPr>
      </w:pPr>
    </w:p>
    <w:p w:rsidR="00804178" w:rsidRPr="00804178" w:rsidRDefault="00E73EDF" w:rsidP="00E73ED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23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L’orbite</w:t>
      </w:r>
    </w:p>
    <w:p w:rsidR="00DD6EAC" w:rsidRDefault="00DD6EAC" w:rsidP="00804178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4178" w:rsidRPr="00804178" w:rsidRDefault="00E73EDF" w:rsidP="00804178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4178">
        <w:rPr>
          <w:rFonts w:ascii="Times New Roman" w:hAnsi="Times New Roman" w:cs="Times New Roman"/>
          <w:b/>
          <w:sz w:val="28"/>
          <w:szCs w:val="28"/>
          <w:u w:val="single"/>
        </w:rPr>
        <w:br/>
        <w:t>A/ Anatomie</w:t>
      </w:r>
    </w:p>
    <w:p w:rsidR="00E73EDF" w:rsidRPr="00804178" w:rsidRDefault="00E73EDF" w:rsidP="00804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4178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C42A3D" w:rsidRPr="00AC169A" w:rsidRDefault="00AC169A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o</w:t>
      </w:r>
      <w:r w:rsidR="00C42A3D" w:rsidRPr="00AC169A">
        <w:rPr>
          <w:rFonts w:ascii="Times New Roman" w:hAnsi="Times New Roman" w:cs="Times New Roman"/>
          <w:sz w:val="24"/>
          <w:szCs w:val="24"/>
        </w:rPr>
        <w:t>rbite</w:t>
      </w:r>
      <w:r>
        <w:rPr>
          <w:rFonts w:ascii="Times New Roman" w:hAnsi="Times New Roman" w:cs="Times New Roman"/>
          <w:sz w:val="24"/>
          <w:szCs w:val="24"/>
        </w:rPr>
        <w:t xml:space="preserve">s sont deux </w:t>
      </w:r>
      <w:r w:rsidRPr="00AC169A">
        <w:rPr>
          <w:rFonts w:ascii="Times New Roman" w:hAnsi="Times New Roman" w:cs="Times New Roman"/>
          <w:sz w:val="24"/>
          <w:szCs w:val="24"/>
        </w:rPr>
        <w:t>cavités rondes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169A">
        <w:rPr>
          <w:rFonts w:ascii="Times New Roman" w:hAnsi="Times New Roman" w:cs="Times New Roman"/>
          <w:sz w:val="24"/>
          <w:szCs w:val="24"/>
        </w:rPr>
        <w:t xml:space="preserve"> symétrique</w:t>
      </w:r>
      <w:r>
        <w:rPr>
          <w:rFonts w:ascii="Times New Roman" w:hAnsi="Times New Roman" w:cs="Times New Roman"/>
          <w:sz w:val="24"/>
          <w:szCs w:val="24"/>
        </w:rPr>
        <w:t>s par</w:t>
      </w:r>
      <w:r w:rsidRPr="00AC169A">
        <w:rPr>
          <w:rFonts w:ascii="Times New Roman" w:hAnsi="Times New Roman" w:cs="Times New Roman"/>
          <w:sz w:val="24"/>
          <w:szCs w:val="24"/>
        </w:rPr>
        <w:t xml:space="preserve"> rapport à l’arrête nasale</w:t>
      </w:r>
      <w:r>
        <w:rPr>
          <w:rFonts w:ascii="Times New Roman" w:hAnsi="Times New Roman" w:cs="Times New Roman"/>
          <w:sz w:val="24"/>
          <w:szCs w:val="24"/>
        </w:rPr>
        <w:t>, ils sont situés entre la partie</w:t>
      </w:r>
      <w:r w:rsidRPr="00AC169A">
        <w:rPr>
          <w:rFonts w:ascii="Times New Roman" w:hAnsi="Times New Roman" w:cs="Times New Roman"/>
          <w:sz w:val="24"/>
          <w:szCs w:val="24"/>
        </w:rPr>
        <w:t xml:space="preserve"> haute du massif facial </w:t>
      </w:r>
      <w:r>
        <w:rPr>
          <w:rFonts w:ascii="Times New Roman" w:hAnsi="Times New Roman" w:cs="Times New Roman"/>
          <w:sz w:val="24"/>
          <w:szCs w:val="24"/>
        </w:rPr>
        <w:t xml:space="preserve">et la partie </w:t>
      </w:r>
      <w:r w:rsidRPr="00AC169A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>érieure</w:t>
      </w:r>
      <w:r w:rsidRPr="00AC169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Pr="00AC169A">
        <w:rPr>
          <w:rFonts w:ascii="Times New Roman" w:hAnsi="Times New Roman" w:cs="Times New Roman"/>
          <w:sz w:val="24"/>
          <w:szCs w:val="24"/>
        </w:rPr>
        <w:t>base du crâne</w:t>
      </w:r>
    </w:p>
    <w:p w:rsidR="00E73EDF" w:rsidRPr="00AC169A" w:rsidRDefault="00AC169A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</w:t>
      </w:r>
      <w:r w:rsidRPr="00AC169A">
        <w:rPr>
          <w:rFonts w:ascii="Times New Roman" w:hAnsi="Times New Roman" w:cs="Times New Roman"/>
          <w:sz w:val="24"/>
          <w:szCs w:val="24"/>
        </w:rPr>
        <w:t xml:space="preserve">lan des orbites </w:t>
      </w:r>
      <w:r>
        <w:rPr>
          <w:rFonts w:ascii="Times New Roman" w:hAnsi="Times New Roman" w:cs="Times New Roman"/>
          <w:sz w:val="24"/>
          <w:szCs w:val="24"/>
        </w:rPr>
        <w:t xml:space="preserve">n’est </w:t>
      </w:r>
      <w:r w:rsidRPr="00AC169A">
        <w:rPr>
          <w:rFonts w:ascii="Times New Roman" w:hAnsi="Times New Roman" w:cs="Times New Roman"/>
          <w:sz w:val="24"/>
          <w:szCs w:val="24"/>
        </w:rPr>
        <w:t>pas complètement sagittal par rapport à l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AC169A">
        <w:rPr>
          <w:rFonts w:ascii="Times New Roman" w:hAnsi="Times New Roman" w:cs="Times New Roman"/>
          <w:sz w:val="24"/>
          <w:szCs w:val="24"/>
        </w:rPr>
        <w:t>axe</w:t>
      </w:r>
      <w:r>
        <w:rPr>
          <w:rFonts w:ascii="Times New Roman" w:hAnsi="Times New Roman" w:cs="Times New Roman"/>
          <w:sz w:val="24"/>
          <w:szCs w:val="24"/>
        </w:rPr>
        <w:t xml:space="preserve">, il est </w:t>
      </w:r>
      <w:r w:rsidRPr="00AC169A">
        <w:rPr>
          <w:rFonts w:ascii="Times New Roman" w:hAnsi="Times New Roman" w:cs="Times New Roman"/>
          <w:sz w:val="24"/>
          <w:szCs w:val="24"/>
        </w:rPr>
        <w:t>décalé en dehors et en avant.</w:t>
      </w:r>
    </w:p>
    <w:p w:rsidR="00AC169A" w:rsidRDefault="00AC169A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 deux c</w:t>
      </w:r>
      <w:r w:rsidR="00247B78" w:rsidRPr="00E73EDF">
        <w:rPr>
          <w:rFonts w:ascii="Times New Roman" w:hAnsi="Times New Roman" w:cs="Times New Roman"/>
          <w:sz w:val="24"/>
          <w:szCs w:val="24"/>
        </w:rPr>
        <w:t>avité</w:t>
      </w:r>
      <w:r>
        <w:rPr>
          <w:rFonts w:ascii="Times New Roman" w:hAnsi="Times New Roman" w:cs="Times New Roman"/>
          <w:sz w:val="24"/>
          <w:szCs w:val="24"/>
        </w:rPr>
        <w:t>s</w:t>
      </w:r>
      <w:r w:rsidR="00247B78" w:rsidRPr="00E73E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ont : - une </w:t>
      </w:r>
      <w:r w:rsidR="00247B78" w:rsidRPr="00E73EDF">
        <w:rPr>
          <w:rFonts w:ascii="Times New Roman" w:hAnsi="Times New Roman" w:cs="Times New Roman"/>
          <w:sz w:val="24"/>
          <w:szCs w:val="24"/>
        </w:rPr>
        <w:t>profonde</w:t>
      </w:r>
      <w:r>
        <w:rPr>
          <w:rFonts w:ascii="Times New Roman" w:hAnsi="Times New Roman" w:cs="Times New Roman"/>
          <w:sz w:val="24"/>
          <w:szCs w:val="24"/>
        </w:rPr>
        <w:t>ur</w:t>
      </w:r>
      <w:r w:rsidR="00247B78" w:rsidRPr="00E73EDF">
        <w:rPr>
          <w:rFonts w:ascii="Times New Roman" w:hAnsi="Times New Roman" w:cs="Times New Roman"/>
          <w:sz w:val="24"/>
          <w:szCs w:val="24"/>
        </w:rPr>
        <w:t xml:space="preserve"> de 45 à 50 mm, </w:t>
      </w:r>
      <w:r>
        <w:rPr>
          <w:rFonts w:ascii="Times New Roman" w:hAnsi="Times New Roman" w:cs="Times New Roman"/>
          <w:sz w:val="24"/>
          <w:szCs w:val="24"/>
        </w:rPr>
        <w:t xml:space="preserve">elles sont </w:t>
      </w:r>
      <w:r w:rsidR="00247B78" w:rsidRPr="00E73EDF">
        <w:rPr>
          <w:rFonts w:ascii="Times New Roman" w:hAnsi="Times New Roman" w:cs="Times New Roman"/>
          <w:sz w:val="24"/>
          <w:szCs w:val="24"/>
        </w:rPr>
        <w:t>ouverte</w:t>
      </w:r>
      <w:r>
        <w:rPr>
          <w:rFonts w:ascii="Times New Roman" w:hAnsi="Times New Roman" w:cs="Times New Roman"/>
          <w:sz w:val="24"/>
          <w:szCs w:val="24"/>
        </w:rPr>
        <w:t>s</w:t>
      </w:r>
      <w:r w:rsidR="00247B78" w:rsidRPr="00E73EDF">
        <w:rPr>
          <w:rFonts w:ascii="Times New Roman" w:hAnsi="Times New Roman" w:cs="Times New Roman"/>
          <w:sz w:val="24"/>
          <w:szCs w:val="24"/>
        </w:rPr>
        <w:t xml:space="preserve"> en avant et en dehors.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- une hauteur de 35 mm  </w:t>
      </w:r>
    </w:p>
    <w:p w:rsidR="00247B78" w:rsidRDefault="00AC169A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-</w:t>
      </w:r>
      <w:r w:rsidRPr="00AC1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une largeur de 45mm</w:t>
      </w:r>
    </w:p>
    <w:p w:rsidR="00804178" w:rsidRDefault="00AC169A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Ils sont formés par la réunion de 7 os </w:t>
      </w:r>
      <w:r w:rsidR="00804178">
        <w:rPr>
          <w:rFonts w:ascii="Times New Roman" w:hAnsi="Times New Roman" w:cs="Times New Roman"/>
          <w:sz w:val="24"/>
          <w:szCs w:val="24"/>
        </w:rPr>
        <w:t>appartenant</w:t>
      </w:r>
      <w:r>
        <w:rPr>
          <w:rFonts w:ascii="Times New Roman" w:hAnsi="Times New Roman" w:cs="Times New Roman"/>
          <w:sz w:val="24"/>
          <w:szCs w:val="24"/>
        </w:rPr>
        <w:t xml:space="preserve"> aux massifs facial et crânien.</w:t>
      </w:r>
      <w:r>
        <w:rPr>
          <w:rFonts w:ascii="Times New Roman" w:hAnsi="Times New Roman" w:cs="Times New Roman"/>
          <w:sz w:val="24"/>
          <w:szCs w:val="24"/>
        </w:rPr>
        <w:br/>
        <w:t>Ils une forme de pyramide quadrangulaire dans sa partie antérieure, avec des co</w:t>
      </w:r>
      <w:r w:rsidR="00804178">
        <w:rPr>
          <w:rFonts w:ascii="Times New Roman" w:hAnsi="Times New Roman" w:cs="Times New Roman"/>
          <w:sz w:val="24"/>
          <w:szCs w:val="24"/>
        </w:rPr>
        <w:t>tés concaves et des bords arrondis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3EDF">
        <w:rPr>
          <w:rFonts w:ascii="Times New Roman" w:hAnsi="Times New Roman" w:cs="Times New Roman"/>
          <w:sz w:val="24"/>
          <w:szCs w:val="24"/>
        </w:rPr>
        <w:br/>
      </w:r>
    </w:p>
    <w:p w:rsidR="00804178" w:rsidRDefault="00804178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:rsidR="003B0F2C" w:rsidRDefault="00E73EDF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894239">
        <w:rPr>
          <w:rFonts w:ascii="Times New Roman" w:hAnsi="Times New Roman" w:cs="Times New Roman"/>
          <w:b/>
          <w:sz w:val="24"/>
          <w:szCs w:val="24"/>
          <w:u w:val="single"/>
        </w:rPr>
        <w:t>1. Axe de l’orbite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804178">
        <w:rPr>
          <w:rFonts w:ascii="Times New Roman" w:hAnsi="Times New Roman" w:cs="Times New Roman"/>
          <w:sz w:val="24"/>
          <w:szCs w:val="24"/>
        </w:rPr>
        <w:t>Le g</w:t>
      </w:r>
      <w:r w:rsidRPr="00E73EDF">
        <w:rPr>
          <w:rFonts w:ascii="Times New Roman" w:hAnsi="Times New Roman" w:cs="Times New Roman"/>
          <w:sz w:val="24"/>
          <w:szCs w:val="24"/>
        </w:rPr>
        <w:t>rand axe</w:t>
      </w:r>
      <w:r w:rsidR="00804178">
        <w:rPr>
          <w:rFonts w:ascii="Times New Roman" w:hAnsi="Times New Roman" w:cs="Times New Roman"/>
          <w:sz w:val="24"/>
          <w:szCs w:val="24"/>
        </w:rPr>
        <w:t xml:space="preserve"> de l’orbite n’est pas complètement sagittal, il</w:t>
      </w:r>
      <w:r w:rsidRPr="00E73EDF">
        <w:rPr>
          <w:rFonts w:ascii="Times New Roman" w:hAnsi="Times New Roman" w:cs="Times New Roman"/>
          <w:sz w:val="24"/>
          <w:szCs w:val="24"/>
        </w:rPr>
        <w:t xml:space="preserve"> forme un angle de 23 degrés avec l’axe visuel, strictement antéropostérieur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3EDF" w:rsidRDefault="00E73EDF" w:rsidP="00AC169A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</w:t>
      </w:r>
      <w:r w:rsidRPr="00E73ED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71502" cy="2421924"/>
            <wp:effectExtent l="19050" t="0" r="5148" b="0"/>
            <wp:docPr id="1" name="Image 1" descr="Orient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Orien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02" cy="24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239" w:rsidRDefault="00894239" w:rsidP="00E73EDF">
      <w:pPr>
        <w:rPr>
          <w:rFonts w:ascii="Times New Roman" w:hAnsi="Times New Roman" w:cs="Times New Roman"/>
          <w:sz w:val="24"/>
          <w:szCs w:val="24"/>
        </w:rPr>
      </w:pPr>
    </w:p>
    <w:p w:rsidR="00804178" w:rsidRDefault="00804178" w:rsidP="00E73EDF">
      <w:pPr>
        <w:rPr>
          <w:rFonts w:ascii="Times New Roman" w:hAnsi="Times New Roman" w:cs="Times New Roman"/>
          <w:sz w:val="24"/>
          <w:szCs w:val="24"/>
        </w:rPr>
      </w:pPr>
    </w:p>
    <w:p w:rsidR="00E73EDF" w:rsidRPr="00C9125E" w:rsidRDefault="00071903" w:rsidP="00E73E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95pt;margin-top:10.25pt;width:167.75pt;height:289.95pt;z-index:251666432;mso-width-relative:margin;mso-height-relative:margin">
            <v:textbox>
              <w:txbxContent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1. os frontal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>1a. processus zygomatique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1b. apophyse orbitaire médiale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2. petite aile de l'os sphénoïde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3. os zygomatique (ou malaire)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4. grande aile de l'os sphénoïde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5. os maxillaire 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6. apophyse orbitaire du palatin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7. ethmoïde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8. os lacrymal   </w:t>
                  </w:r>
                </w:p>
                <w:p w:rsidR="00247B78" w:rsidRPr="006874A7" w:rsidRDefault="00247B78" w:rsidP="006874A7">
                  <w:r w:rsidRPr="006874A7">
                    <w:rPr>
                      <w:b/>
                      <w:bCs/>
                    </w:rPr>
                    <w:t xml:space="preserve">9. os nasal </w:t>
                  </w:r>
                </w:p>
                <w:p w:rsidR="00247B78" w:rsidRDefault="00247B78"/>
              </w:txbxContent>
            </v:textbox>
          </v:shape>
        </w:pict>
      </w:r>
      <w:r w:rsidR="00E73EDF" w:rsidRPr="00C9125E">
        <w:rPr>
          <w:rFonts w:ascii="Times New Roman" w:hAnsi="Times New Roman" w:cs="Times New Roman"/>
          <w:b/>
          <w:sz w:val="24"/>
          <w:szCs w:val="24"/>
          <w:u w:val="single"/>
        </w:rPr>
        <w:t>2. Parois orbitaires</w:t>
      </w:r>
    </w:p>
    <w:p w:rsidR="00B50AB6" w:rsidRDefault="00E73EDF" w:rsidP="00E7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E73ED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37985" cy="3289987"/>
            <wp:effectExtent l="57150" t="38100" r="38615" b="24713"/>
            <wp:docPr id="3" name="Image 2" descr="21-09626-03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21-09626-03-mini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85" cy="32899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2090" w:rsidRDefault="00804178" w:rsidP="00E73EDF">
      <w:pPr>
        <w:rPr>
          <w:rFonts w:ascii="Times New Roman" w:hAnsi="Times New Roman" w:cs="Times New Roman"/>
          <w:sz w:val="24"/>
          <w:szCs w:val="24"/>
        </w:rPr>
      </w:pPr>
      <w:r w:rsidRPr="00804178">
        <w:rPr>
          <w:rFonts w:ascii="Times New Roman" w:hAnsi="Times New Roman" w:cs="Times New Roman"/>
          <w:sz w:val="24"/>
          <w:szCs w:val="24"/>
        </w:rPr>
        <w:t>La paroi supérieure correspond à</w:t>
      </w:r>
      <w:r>
        <w:rPr>
          <w:rFonts w:ascii="Times New Roman" w:hAnsi="Times New Roman" w:cs="Times New Roman"/>
          <w:sz w:val="24"/>
          <w:szCs w:val="24"/>
        </w:rPr>
        <w:t xml:space="preserve"> portion horizontale de l’os frontal (partie antérieure de la paroi sup) et à l’os sphénoïde</w:t>
      </w:r>
      <w:r w:rsidRPr="00804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(pour sa partie postérieure). A son bord externe on retrouve la fosse lacrymale contenant la glande lacrymale.</w:t>
      </w:r>
      <w:r>
        <w:rPr>
          <w:rFonts w:ascii="Times New Roman" w:hAnsi="Times New Roman" w:cs="Times New Roman"/>
          <w:sz w:val="24"/>
          <w:szCs w:val="24"/>
        </w:rPr>
        <w:br/>
        <w:t>La suture entre l’os frontal (1) et la petite aile de l’os sphénoïde (2) est fragile, sujette aux fractures.</w:t>
      </w:r>
      <w:r w:rsidR="00CE2090">
        <w:rPr>
          <w:rFonts w:ascii="Times New Roman" w:hAnsi="Times New Roman" w:cs="Times New Roman"/>
          <w:sz w:val="24"/>
          <w:szCs w:val="24"/>
        </w:rPr>
        <w:br/>
        <w:t>L</w:t>
      </w:r>
      <w:r>
        <w:rPr>
          <w:rFonts w:ascii="Times New Roman" w:hAnsi="Times New Roman" w:cs="Times New Roman"/>
          <w:sz w:val="24"/>
          <w:szCs w:val="24"/>
        </w:rPr>
        <w:t>a par</w:t>
      </w:r>
      <w:r w:rsidR="00CE2090">
        <w:rPr>
          <w:rFonts w:ascii="Times New Roman" w:hAnsi="Times New Roman" w:cs="Times New Roman"/>
          <w:sz w:val="24"/>
          <w:szCs w:val="24"/>
        </w:rPr>
        <w:t>oi</w:t>
      </w:r>
      <w:r>
        <w:rPr>
          <w:rFonts w:ascii="Times New Roman" w:hAnsi="Times New Roman" w:cs="Times New Roman"/>
          <w:sz w:val="24"/>
          <w:szCs w:val="24"/>
        </w:rPr>
        <w:t xml:space="preserve"> inf</w:t>
      </w:r>
      <w:r w:rsidR="00CE2090">
        <w:rPr>
          <w:rFonts w:ascii="Times New Roman" w:hAnsi="Times New Roman" w:cs="Times New Roman"/>
          <w:sz w:val="24"/>
          <w:szCs w:val="24"/>
        </w:rPr>
        <w:t>érieure (appelée aussi le</w:t>
      </w:r>
      <w:r>
        <w:rPr>
          <w:rFonts w:ascii="Times New Roman" w:hAnsi="Times New Roman" w:cs="Times New Roman"/>
          <w:sz w:val="24"/>
          <w:szCs w:val="24"/>
        </w:rPr>
        <w:t xml:space="preserve"> plancher de l</w:t>
      </w:r>
      <w:r w:rsidR="00CE2090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orbite</w:t>
      </w:r>
      <w:r w:rsidR="00CE2090">
        <w:rPr>
          <w:rFonts w:ascii="Times New Roman" w:hAnsi="Times New Roman" w:cs="Times New Roman"/>
          <w:sz w:val="24"/>
          <w:szCs w:val="24"/>
        </w:rPr>
        <w:t>), est composée dans sa partie moyenne de la face postérieure de l’os maxillaire, en arrière et en dedans on retrouve l’apophyse orbitaire de l’os malaire (=zygomatique) (entre le 3 et le 5) et on retrouve aussi en arrière et en dedans l’apophyse du palatin. Le plancher est lui aussi souvent atteint par des traumatismes orbitaires, on parle de fracture du plancher de l’orbite.</w:t>
      </w:r>
      <w:r w:rsidR="0089568A">
        <w:rPr>
          <w:rFonts w:ascii="Times New Roman" w:hAnsi="Times New Roman" w:cs="Times New Roman"/>
          <w:sz w:val="24"/>
          <w:szCs w:val="24"/>
        </w:rPr>
        <w:tab/>
      </w:r>
      <w:r w:rsidR="0089568A">
        <w:rPr>
          <w:rFonts w:ascii="Times New Roman" w:hAnsi="Times New Roman" w:cs="Times New Roman"/>
          <w:sz w:val="24"/>
          <w:szCs w:val="24"/>
        </w:rPr>
        <w:tab/>
      </w:r>
      <w:r w:rsidR="0089568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CE2090">
        <w:rPr>
          <w:rFonts w:ascii="Times New Roman" w:hAnsi="Times New Roman" w:cs="Times New Roman"/>
          <w:sz w:val="24"/>
          <w:szCs w:val="24"/>
        </w:rPr>
        <w:t xml:space="preserve">La paroi externe est composée en supérieur de la branche externe de l’os frontal, et en inférieur </w:t>
      </w:r>
      <w:r w:rsidR="0089568A">
        <w:rPr>
          <w:rFonts w:ascii="Times New Roman" w:hAnsi="Times New Roman" w:cs="Times New Roman"/>
          <w:sz w:val="24"/>
          <w:szCs w:val="24"/>
        </w:rPr>
        <w:t>de l’</w:t>
      </w:r>
      <w:r w:rsidR="00CE2090">
        <w:rPr>
          <w:rFonts w:ascii="Times New Roman" w:hAnsi="Times New Roman" w:cs="Times New Roman"/>
          <w:sz w:val="24"/>
          <w:szCs w:val="24"/>
        </w:rPr>
        <w:t>apophyse orbitaire du maxillaire</w:t>
      </w:r>
      <w:r w:rsidR="0089568A">
        <w:rPr>
          <w:rFonts w:ascii="Times New Roman" w:hAnsi="Times New Roman" w:cs="Times New Roman"/>
          <w:sz w:val="24"/>
          <w:szCs w:val="24"/>
        </w:rPr>
        <w:t>.</w:t>
      </w:r>
      <w:r w:rsidR="0089568A">
        <w:rPr>
          <w:rFonts w:ascii="Times New Roman" w:hAnsi="Times New Roman" w:cs="Times New Roman"/>
          <w:sz w:val="24"/>
          <w:szCs w:val="24"/>
        </w:rPr>
        <w:br/>
        <w:t>La paroi interne est composée de l’apophyse montante du maxillaire, de l’os nasal, de los lacrymal et de l’ethmoïde.</w:t>
      </w:r>
    </w:p>
    <w:p w:rsidR="00CE2090" w:rsidRDefault="00CE2090" w:rsidP="00E73EDF">
      <w:pPr>
        <w:rPr>
          <w:rFonts w:ascii="Times New Roman" w:hAnsi="Times New Roman" w:cs="Times New Roman"/>
          <w:sz w:val="24"/>
          <w:szCs w:val="24"/>
        </w:rPr>
      </w:pPr>
    </w:p>
    <w:p w:rsidR="00CE2090" w:rsidRDefault="00CE2090" w:rsidP="00E73EDF">
      <w:pPr>
        <w:rPr>
          <w:rFonts w:ascii="Times New Roman" w:hAnsi="Times New Roman" w:cs="Times New Roman"/>
          <w:sz w:val="24"/>
          <w:szCs w:val="24"/>
        </w:rPr>
      </w:pPr>
    </w:p>
    <w:p w:rsidR="00CE2090" w:rsidRDefault="00CE2090" w:rsidP="00E73EDF">
      <w:pPr>
        <w:rPr>
          <w:rFonts w:ascii="Times New Roman" w:hAnsi="Times New Roman" w:cs="Times New Roman"/>
          <w:sz w:val="24"/>
          <w:szCs w:val="24"/>
        </w:rPr>
      </w:pPr>
    </w:p>
    <w:p w:rsidR="0083606A" w:rsidRDefault="0083606A" w:rsidP="00E73EDF">
      <w:pPr>
        <w:rPr>
          <w:rFonts w:ascii="Times New Roman" w:hAnsi="Times New Roman" w:cs="Times New Roman"/>
          <w:sz w:val="24"/>
          <w:szCs w:val="24"/>
        </w:rPr>
      </w:pPr>
    </w:p>
    <w:p w:rsidR="00CE2090" w:rsidRDefault="00CE2090" w:rsidP="00E73EDF">
      <w:pPr>
        <w:rPr>
          <w:rFonts w:ascii="Times New Roman" w:hAnsi="Times New Roman" w:cs="Times New Roman"/>
          <w:sz w:val="24"/>
          <w:szCs w:val="24"/>
        </w:rPr>
      </w:pPr>
    </w:p>
    <w:p w:rsidR="006874A7" w:rsidRPr="00B50AB6" w:rsidRDefault="00071903" w:rsidP="00E73EDF">
      <w:pPr>
        <w:rPr>
          <w:rFonts w:ascii="Times New Roman" w:hAnsi="Times New Roman" w:cs="Times New Roman"/>
          <w:sz w:val="24"/>
          <w:szCs w:val="24"/>
        </w:rPr>
      </w:pPr>
      <w:r w:rsidRPr="00071903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shape id="_x0000_s1036" type="#_x0000_t202" style="position:absolute;margin-left:308.3pt;margin-top:5.75pt;width:180.6pt;height:391.15pt;z-index:251668480;mso-width-percent:400;mso-width-percent:400;mso-width-relative:margin;mso-height-relative:margin">
            <v:textbox>
              <w:txbxContent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1. Canal optique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>2. Fissure orbitaire supérieure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>(</w:t>
                  </w:r>
                  <w:proofErr w:type="gramStart"/>
                  <w:r w:rsidRPr="00B50AB6">
                    <w:rPr>
                      <w:b/>
                      <w:bCs/>
                    </w:rPr>
                    <w:t>ou</w:t>
                  </w:r>
                  <w:proofErr w:type="gramEnd"/>
                  <w:r w:rsidRPr="00B50AB6">
                    <w:rPr>
                      <w:b/>
                      <w:bCs/>
                    </w:rPr>
                    <w:t xml:space="preserve"> fente </w:t>
                  </w:r>
                  <w:proofErr w:type="spellStart"/>
                  <w:r w:rsidRPr="00B50AB6">
                    <w:rPr>
                      <w:b/>
                      <w:bCs/>
                    </w:rPr>
                    <w:t>sphénoidale</w:t>
                  </w:r>
                  <w:proofErr w:type="spellEnd"/>
                  <w:r w:rsidRPr="00B50AB6">
                    <w:rPr>
                      <w:b/>
                      <w:bCs/>
                    </w:rPr>
                    <w:t>)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>3. Fissure orbitaire inférieure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 (</w:t>
                  </w:r>
                  <w:proofErr w:type="gramStart"/>
                  <w:r w:rsidRPr="00B50AB6">
                    <w:rPr>
                      <w:b/>
                      <w:bCs/>
                    </w:rPr>
                    <w:t>ou</w:t>
                  </w:r>
                  <w:proofErr w:type="gramEnd"/>
                  <w:r w:rsidRPr="00B50AB6">
                    <w:rPr>
                      <w:b/>
                      <w:bCs/>
                    </w:rPr>
                    <w:t xml:space="preserve"> fente </w:t>
                  </w:r>
                  <w:proofErr w:type="spellStart"/>
                  <w:r w:rsidRPr="00B50AB6">
                    <w:rPr>
                      <w:b/>
                      <w:bCs/>
                    </w:rPr>
                    <w:t>sphénomaxillaire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)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4. Sillon </w:t>
                  </w:r>
                  <w:proofErr w:type="spellStart"/>
                  <w:r w:rsidRPr="00B50AB6">
                    <w:rPr>
                      <w:b/>
                      <w:bCs/>
                    </w:rPr>
                    <w:t>infraorbitaire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>5. Foramen ethmoïdal antérieur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6. Foramen ethmoïdal postérieur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7. Echancrure </w:t>
                  </w:r>
                  <w:proofErr w:type="spellStart"/>
                  <w:r w:rsidRPr="00B50AB6">
                    <w:rPr>
                      <w:b/>
                      <w:bCs/>
                    </w:rPr>
                    <w:t>supraorbitarire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8. Incisure frontale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9. Orifice supérieur du canal </w:t>
                  </w:r>
                  <w:proofErr w:type="spellStart"/>
                  <w:r w:rsidRPr="00B50AB6">
                    <w:rPr>
                      <w:b/>
                      <w:bCs/>
                    </w:rPr>
                    <w:t>lacrymonasal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10. Foramen </w:t>
                  </w:r>
                  <w:proofErr w:type="spellStart"/>
                  <w:r w:rsidRPr="00B50AB6">
                    <w:rPr>
                      <w:b/>
                      <w:bCs/>
                    </w:rPr>
                    <w:t>zygomatico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-orbitaire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11. Foramen </w:t>
                  </w:r>
                  <w:proofErr w:type="spellStart"/>
                  <w:r w:rsidRPr="00B50AB6">
                    <w:rPr>
                      <w:b/>
                      <w:bCs/>
                    </w:rPr>
                    <w:t>infraorbitaire</w:t>
                  </w:r>
                  <w:proofErr w:type="spellEnd"/>
                  <w:r w:rsidRPr="00B50AB6">
                    <w:rPr>
                      <w:b/>
                      <w:bCs/>
                    </w:rPr>
                    <w:t xml:space="preserve">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 xml:space="preserve">12. Crête lacrymale antérieure  </w:t>
                  </w:r>
                </w:p>
                <w:p w:rsidR="00247B78" w:rsidRPr="00B50AB6" w:rsidRDefault="00247B78" w:rsidP="00B50AB6">
                  <w:r w:rsidRPr="00B50AB6">
                    <w:rPr>
                      <w:b/>
                      <w:bCs/>
                    </w:rPr>
                    <w:t>13. Crête lacrymale postérieure</w:t>
                  </w:r>
                </w:p>
                <w:p w:rsidR="00247B78" w:rsidRDefault="00247B78"/>
              </w:txbxContent>
            </v:textbox>
          </v:shape>
        </w:pict>
      </w:r>
      <w:r w:rsidR="006874A7" w:rsidRPr="006874A7">
        <w:rPr>
          <w:rFonts w:ascii="Times New Roman" w:hAnsi="Times New Roman" w:cs="Times New Roman"/>
          <w:b/>
          <w:sz w:val="24"/>
          <w:szCs w:val="24"/>
          <w:u w:val="single"/>
        </w:rPr>
        <w:t>3. Orifices de l’orbite</w:t>
      </w:r>
      <w:r w:rsidR="00662C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62C7E" w:rsidRPr="00662C7E">
        <w:rPr>
          <w:rFonts w:ascii="Times New Roman" w:hAnsi="Times New Roman" w:cs="Times New Roman"/>
          <w:i/>
          <w:sz w:val="24"/>
          <w:szCs w:val="24"/>
        </w:rPr>
        <w:t xml:space="preserve">(retenir surtout </w:t>
      </w:r>
      <w:r w:rsidR="003B0F2C">
        <w:rPr>
          <w:rFonts w:ascii="Times New Roman" w:hAnsi="Times New Roman" w:cs="Times New Roman"/>
          <w:i/>
          <w:sz w:val="24"/>
          <w:szCs w:val="24"/>
        </w:rPr>
        <w:t>le canal</w:t>
      </w:r>
      <w:r w:rsidR="00662C7E" w:rsidRPr="00662C7E">
        <w:rPr>
          <w:rFonts w:ascii="Times New Roman" w:hAnsi="Times New Roman" w:cs="Times New Roman"/>
          <w:i/>
          <w:sz w:val="24"/>
          <w:szCs w:val="24"/>
        </w:rPr>
        <w:t xml:space="preserve"> optique, </w:t>
      </w:r>
      <w:r w:rsidR="00662C7E" w:rsidRPr="00662C7E">
        <w:rPr>
          <w:rFonts w:ascii="Times New Roman" w:hAnsi="Times New Roman" w:cs="Times New Roman"/>
          <w:i/>
          <w:sz w:val="24"/>
          <w:szCs w:val="24"/>
        </w:rPr>
        <w:br/>
        <w:t>le reste est peu important)</w:t>
      </w:r>
    </w:p>
    <w:p w:rsidR="0089568A" w:rsidRDefault="006874A7" w:rsidP="00E73E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B50AB6" w:rsidRPr="00B50A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526310" cy="3197703"/>
            <wp:effectExtent l="57150" t="38100" r="36040" b="21747"/>
            <wp:docPr id="11" name="Image 5" descr="21-09626-07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 descr="21-09626-07-mini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27" cy="32009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5E" w:rsidRDefault="0089568A" w:rsidP="00E7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Par le canal optique </w:t>
      </w:r>
      <w:r w:rsidR="00662C7E">
        <w:rPr>
          <w:rFonts w:ascii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hAnsi="Times New Roman" w:cs="Times New Roman"/>
          <w:sz w:val="24"/>
          <w:szCs w:val="24"/>
        </w:rPr>
        <w:t xml:space="preserve">chemine le nerf optique et l’artère </w:t>
      </w:r>
      <w:r>
        <w:rPr>
          <w:rFonts w:ascii="Times New Roman" w:hAnsi="Times New Roman" w:cs="Times New Roman"/>
          <w:sz w:val="24"/>
          <w:szCs w:val="24"/>
        </w:rPr>
        <w:br/>
        <w:t>ophtalmique.</w:t>
      </w:r>
      <w:r>
        <w:rPr>
          <w:rFonts w:ascii="Times New Roman" w:hAnsi="Times New Roman" w:cs="Times New Roman"/>
          <w:sz w:val="24"/>
          <w:szCs w:val="24"/>
        </w:rPr>
        <w:br/>
        <w:t>Le sillon infra orbitaire</w:t>
      </w:r>
      <w:r w:rsidR="00662C7E">
        <w:rPr>
          <w:rFonts w:ascii="Times New Roman" w:hAnsi="Times New Roman" w:cs="Times New Roman"/>
          <w:sz w:val="24"/>
          <w:szCs w:val="24"/>
        </w:rPr>
        <w:t xml:space="preserve"> (4)</w:t>
      </w:r>
      <w:r>
        <w:rPr>
          <w:rFonts w:ascii="Times New Roman" w:hAnsi="Times New Roman" w:cs="Times New Roman"/>
          <w:sz w:val="24"/>
          <w:szCs w:val="24"/>
        </w:rPr>
        <w:t xml:space="preserve"> est en continuité avec le foramen </w:t>
      </w:r>
      <w:r>
        <w:rPr>
          <w:rFonts w:ascii="Times New Roman" w:hAnsi="Times New Roman" w:cs="Times New Roman"/>
          <w:sz w:val="24"/>
          <w:szCs w:val="24"/>
        </w:rPr>
        <w:br/>
        <w:t>infra orbitaire</w:t>
      </w:r>
      <w:r w:rsidR="00662C7E">
        <w:rPr>
          <w:rFonts w:ascii="Times New Roman" w:hAnsi="Times New Roman" w:cs="Times New Roman"/>
          <w:sz w:val="24"/>
          <w:szCs w:val="24"/>
        </w:rPr>
        <w:t xml:space="preserve"> (11)</w:t>
      </w:r>
      <w:r>
        <w:rPr>
          <w:rFonts w:ascii="Times New Roman" w:hAnsi="Times New Roman" w:cs="Times New Roman"/>
          <w:sz w:val="24"/>
          <w:szCs w:val="24"/>
        </w:rPr>
        <w:t xml:space="preserve"> où chemine le nerf maxillaire supérieur.</w:t>
      </w:r>
      <w:r w:rsidR="006E38B3">
        <w:rPr>
          <w:rFonts w:ascii="Times New Roman" w:hAnsi="Times New Roman" w:cs="Times New Roman"/>
          <w:sz w:val="24"/>
          <w:szCs w:val="24"/>
        </w:rPr>
        <w:br/>
        <w:t>Par le foramen ethmoïdal antérieur</w:t>
      </w:r>
      <w:r w:rsidR="00662C7E">
        <w:rPr>
          <w:rFonts w:ascii="Times New Roman" w:hAnsi="Times New Roman" w:cs="Times New Roman"/>
          <w:sz w:val="24"/>
          <w:szCs w:val="24"/>
        </w:rPr>
        <w:t xml:space="preserve"> (5)</w:t>
      </w:r>
      <w:r w:rsidR="006E38B3">
        <w:rPr>
          <w:rFonts w:ascii="Times New Roman" w:hAnsi="Times New Roman" w:cs="Times New Roman"/>
          <w:sz w:val="24"/>
          <w:szCs w:val="24"/>
        </w:rPr>
        <w:t xml:space="preserve"> chemine l’artère ethmoïdale antérieure et le nerf nasal antérieur.</w:t>
      </w:r>
      <w:r w:rsidR="006E38B3">
        <w:rPr>
          <w:rFonts w:ascii="Times New Roman" w:hAnsi="Times New Roman" w:cs="Times New Roman"/>
          <w:sz w:val="24"/>
          <w:szCs w:val="24"/>
        </w:rPr>
        <w:br/>
        <w:t>Par le foramen ethmoïdal postérieur</w:t>
      </w:r>
      <w:r w:rsidR="00662C7E">
        <w:rPr>
          <w:rFonts w:ascii="Times New Roman" w:hAnsi="Times New Roman" w:cs="Times New Roman"/>
          <w:sz w:val="24"/>
          <w:szCs w:val="24"/>
        </w:rPr>
        <w:t xml:space="preserve"> (6)</w:t>
      </w:r>
      <w:r w:rsidR="006E38B3">
        <w:rPr>
          <w:rFonts w:ascii="Times New Roman" w:hAnsi="Times New Roman" w:cs="Times New Roman"/>
          <w:sz w:val="24"/>
          <w:szCs w:val="24"/>
        </w:rPr>
        <w:t xml:space="preserve"> chemine l’artère ethmoïdale postérieure et le nerf nasal</w:t>
      </w:r>
      <w:r w:rsidR="00662C7E">
        <w:rPr>
          <w:rFonts w:ascii="Times New Roman" w:hAnsi="Times New Roman" w:cs="Times New Roman"/>
          <w:sz w:val="24"/>
          <w:szCs w:val="24"/>
        </w:rPr>
        <w:t>.</w:t>
      </w:r>
      <w:r w:rsidR="006E38B3">
        <w:rPr>
          <w:rFonts w:ascii="Times New Roman" w:hAnsi="Times New Roman" w:cs="Times New Roman"/>
          <w:sz w:val="24"/>
          <w:szCs w:val="24"/>
        </w:rPr>
        <w:br/>
        <w:t>Au niveau de l’échancrure supra orbitaire</w:t>
      </w:r>
      <w:r w:rsidR="00662C7E">
        <w:rPr>
          <w:rFonts w:ascii="Times New Roman" w:hAnsi="Times New Roman" w:cs="Times New Roman"/>
          <w:sz w:val="24"/>
          <w:szCs w:val="24"/>
        </w:rPr>
        <w:t xml:space="preserve"> (7)</w:t>
      </w:r>
      <w:r w:rsidR="006E38B3">
        <w:rPr>
          <w:rFonts w:ascii="Times New Roman" w:hAnsi="Times New Roman" w:cs="Times New Roman"/>
          <w:sz w:val="24"/>
          <w:szCs w:val="24"/>
        </w:rPr>
        <w:t xml:space="preserve"> se trouve le nerf supra orbitaire.</w:t>
      </w:r>
      <w:r w:rsidR="006E38B3">
        <w:rPr>
          <w:rFonts w:ascii="Times New Roman" w:hAnsi="Times New Roman" w:cs="Times New Roman"/>
          <w:sz w:val="24"/>
          <w:szCs w:val="24"/>
        </w:rPr>
        <w:br/>
      </w:r>
      <w:r w:rsidR="00662C7E">
        <w:rPr>
          <w:rFonts w:ascii="Times New Roman" w:hAnsi="Times New Roman" w:cs="Times New Roman"/>
          <w:sz w:val="24"/>
          <w:szCs w:val="24"/>
        </w:rPr>
        <w:t>Au niveau de l’i</w:t>
      </w:r>
      <w:r w:rsidR="006E38B3">
        <w:rPr>
          <w:rFonts w:ascii="Times New Roman" w:hAnsi="Times New Roman" w:cs="Times New Roman"/>
          <w:sz w:val="24"/>
          <w:szCs w:val="24"/>
        </w:rPr>
        <w:t>ncisure frontale</w:t>
      </w:r>
      <w:r w:rsidR="00662C7E">
        <w:rPr>
          <w:rFonts w:ascii="Times New Roman" w:hAnsi="Times New Roman" w:cs="Times New Roman"/>
          <w:sz w:val="24"/>
          <w:szCs w:val="24"/>
        </w:rPr>
        <w:t xml:space="preserve"> (8)</w:t>
      </w:r>
      <w:r w:rsidR="006E38B3">
        <w:rPr>
          <w:rFonts w:ascii="Times New Roman" w:hAnsi="Times New Roman" w:cs="Times New Roman"/>
          <w:sz w:val="24"/>
          <w:szCs w:val="24"/>
        </w:rPr>
        <w:t xml:space="preserve"> </w:t>
      </w:r>
      <w:r w:rsidR="00662C7E">
        <w:rPr>
          <w:rFonts w:ascii="Times New Roman" w:hAnsi="Times New Roman" w:cs="Times New Roman"/>
          <w:sz w:val="24"/>
          <w:szCs w:val="24"/>
        </w:rPr>
        <w:t>chemine l’</w:t>
      </w:r>
      <w:r w:rsidR="006E38B3">
        <w:rPr>
          <w:rFonts w:ascii="Times New Roman" w:hAnsi="Times New Roman" w:cs="Times New Roman"/>
          <w:sz w:val="24"/>
          <w:szCs w:val="24"/>
        </w:rPr>
        <w:t>art</w:t>
      </w:r>
      <w:r w:rsidR="00662C7E">
        <w:rPr>
          <w:rFonts w:ascii="Times New Roman" w:hAnsi="Times New Roman" w:cs="Times New Roman"/>
          <w:sz w:val="24"/>
          <w:szCs w:val="24"/>
        </w:rPr>
        <w:t>ère, la</w:t>
      </w:r>
      <w:r w:rsidR="006E38B3">
        <w:rPr>
          <w:rFonts w:ascii="Times New Roman" w:hAnsi="Times New Roman" w:cs="Times New Roman"/>
          <w:sz w:val="24"/>
          <w:szCs w:val="24"/>
        </w:rPr>
        <w:t xml:space="preserve"> veine </w:t>
      </w:r>
      <w:r w:rsidR="00662C7E">
        <w:rPr>
          <w:rFonts w:ascii="Times New Roman" w:hAnsi="Times New Roman" w:cs="Times New Roman"/>
          <w:sz w:val="24"/>
          <w:szCs w:val="24"/>
        </w:rPr>
        <w:t xml:space="preserve">et le </w:t>
      </w:r>
      <w:r w:rsidR="006E38B3">
        <w:rPr>
          <w:rFonts w:ascii="Times New Roman" w:hAnsi="Times New Roman" w:cs="Times New Roman"/>
          <w:sz w:val="24"/>
          <w:szCs w:val="24"/>
        </w:rPr>
        <w:t>nerf supra trochléire.</w:t>
      </w:r>
      <w:r w:rsidR="006E38B3">
        <w:rPr>
          <w:rFonts w:ascii="Times New Roman" w:hAnsi="Times New Roman" w:cs="Times New Roman"/>
          <w:sz w:val="24"/>
          <w:szCs w:val="24"/>
        </w:rPr>
        <w:br/>
        <w:t xml:space="preserve">L’orifice supérieur du canal </w:t>
      </w:r>
      <w:proofErr w:type="spellStart"/>
      <w:r w:rsidR="006E38B3">
        <w:rPr>
          <w:rFonts w:ascii="Times New Roman" w:hAnsi="Times New Roman" w:cs="Times New Roman"/>
          <w:sz w:val="24"/>
          <w:szCs w:val="24"/>
        </w:rPr>
        <w:t>lacrymonasal</w:t>
      </w:r>
      <w:proofErr w:type="spellEnd"/>
      <w:r w:rsidR="00662C7E">
        <w:rPr>
          <w:rFonts w:ascii="Times New Roman" w:hAnsi="Times New Roman" w:cs="Times New Roman"/>
          <w:sz w:val="24"/>
          <w:szCs w:val="24"/>
        </w:rPr>
        <w:t xml:space="preserve"> (9)</w:t>
      </w:r>
      <w:r w:rsidR="006E38B3">
        <w:rPr>
          <w:rFonts w:ascii="Times New Roman" w:hAnsi="Times New Roman" w:cs="Times New Roman"/>
          <w:sz w:val="24"/>
          <w:szCs w:val="24"/>
        </w:rPr>
        <w:t xml:space="preserve"> permet la communication</w:t>
      </w:r>
      <w:r w:rsidR="00662C7E">
        <w:rPr>
          <w:rFonts w:ascii="Times New Roman" w:hAnsi="Times New Roman" w:cs="Times New Roman"/>
          <w:sz w:val="24"/>
          <w:szCs w:val="24"/>
        </w:rPr>
        <w:t xml:space="preserve"> entre le </w:t>
      </w:r>
      <w:r w:rsidR="006E38B3">
        <w:rPr>
          <w:rFonts w:ascii="Times New Roman" w:hAnsi="Times New Roman" w:cs="Times New Roman"/>
          <w:sz w:val="24"/>
          <w:szCs w:val="24"/>
        </w:rPr>
        <w:t xml:space="preserve">canal et </w:t>
      </w:r>
      <w:r w:rsidR="00662C7E">
        <w:rPr>
          <w:rFonts w:ascii="Times New Roman" w:hAnsi="Times New Roman" w:cs="Times New Roman"/>
          <w:sz w:val="24"/>
          <w:szCs w:val="24"/>
        </w:rPr>
        <w:t xml:space="preserve">le </w:t>
      </w:r>
      <w:r w:rsidR="006E38B3">
        <w:rPr>
          <w:rFonts w:ascii="Times New Roman" w:hAnsi="Times New Roman" w:cs="Times New Roman"/>
          <w:sz w:val="24"/>
          <w:szCs w:val="24"/>
        </w:rPr>
        <w:t xml:space="preserve"> sac lacrymal.</w:t>
      </w:r>
      <w:r w:rsidR="00662C7E">
        <w:rPr>
          <w:rFonts w:ascii="Times New Roman" w:hAnsi="Times New Roman" w:cs="Times New Roman"/>
          <w:sz w:val="24"/>
          <w:szCs w:val="24"/>
        </w:rPr>
        <w:br/>
        <w:t>Par l</w:t>
      </w:r>
      <w:r w:rsidR="006E38B3">
        <w:rPr>
          <w:rFonts w:ascii="Times New Roman" w:hAnsi="Times New Roman" w:cs="Times New Roman"/>
          <w:sz w:val="24"/>
          <w:szCs w:val="24"/>
        </w:rPr>
        <w:t xml:space="preserve">e foramen </w:t>
      </w:r>
      <w:proofErr w:type="spellStart"/>
      <w:r w:rsidR="006E38B3">
        <w:rPr>
          <w:rFonts w:ascii="Times New Roman" w:hAnsi="Times New Roman" w:cs="Times New Roman"/>
          <w:sz w:val="24"/>
          <w:szCs w:val="24"/>
        </w:rPr>
        <w:t>zygomatico</w:t>
      </w:r>
      <w:proofErr w:type="spellEnd"/>
      <w:r w:rsidR="006E38B3">
        <w:rPr>
          <w:rFonts w:ascii="Times New Roman" w:hAnsi="Times New Roman" w:cs="Times New Roman"/>
          <w:sz w:val="24"/>
          <w:szCs w:val="24"/>
        </w:rPr>
        <w:t xml:space="preserve">-orbitaire </w:t>
      </w:r>
      <w:r w:rsidR="00662C7E">
        <w:rPr>
          <w:rFonts w:ascii="Times New Roman" w:hAnsi="Times New Roman" w:cs="Times New Roman"/>
          <w:sz w:val="24"/>
          <w:szCs w:val="24"/>
        </w:rPr>
        <w:t xml:space="preserve">(10) </w:t>
      </w:r>
      <w:r w:rsidR="006E38B3">
        <w:rPr>
          <w:rFonts w:ascii="Times New Roman" w:hAnsi="Times New Roman" w:cs="Times New Roman"/>
          <w:sz w:val="24"/>
          <w:szCs w:val="24"/>
        </w:rPr>
        <w:t xml:space="preserve">chemine le rameau orbitaire du nerf maxillaire supérieur, ou nerf zygomatique.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81D28" w:rsidRDefault="00281D28" w:rsidP="00E73EDF">
      <w:pPr>
        <w:rPr>
          <w:rFonts w:ascii="Times New Roman" w:hAnsi="Times New Roman" w:cs="Times New Roman"/>
          <w:sz w:val="24"/>
          <w:szCs w:val="24"/>
        </w:rPr>
      </w:pPr>
    </w:p>
    <w:p w:rsidR="00281D28" w:rsidRDefault="00281D28" w:rsidP="00E73EDF">
      <w:pPr>
        <w:rPr>
          <w:rFonts w:ascii="Times New Roman" w:hAnsi="Times New Roman" w:cs="Times New Roman"/>
          <w:sz w:val="24"/>
          <w:szCs w:val="24"/>
        </w:rPr>
      </w:pPr>
    </w:p>
    <w:p w:rsidR="00281D28" w:rsidRPr="006E38B3" w:rsidRDefault="00281D28" w:rsidP="00E73EDF">
      <w:pPr>
        <w:rPr>
          <w:rFonts w:ascii="Times New Roman" w:hAnsi="Times New Roman" w:cs="Times New Roman"/>
          <w:sz w:val="24"/>
          <w:szCs w:val="24"/>
        </w:rPr>
      </w:pPr>
    </w:p>
    <w:p w:rsidR="00CE2090" w:rsidRDefault="00CE2090" w:rsidP="00E73EDF">
      <w:pPr>
        <w:rPr>
          <w:rFonts w:ascii="Times New Roman" w:hAnsi="Times New Roman" w:cs="Times New Roman"/>
          <w:sz w:val="24"/>
          <w:szCs w:val="24"/>
        </w:rPr>
      </w:pPr>
    </w:p>
    <w:p w:rsidR="00662C7E" w:rsidRDefault="00071903" w:rsidP="00C912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shape id="_x0000_s1032" type="#_x0000_t202" style="position:absolute;margin-left:281.75pt;margin-top:9.65pt;width:180.65pt;height:248.7pt;z-index:251662336;mso-width-percent:400;mso-width-percent:400;mso-width-relative:margin;mso-height-relative:margin">
            <v:textbox style="mso-next-textbox:#_x0000_s1032">
              <w:txbxContent>
                <w:p w:rsidR="00247B78" w:rsidRDefault="00247B78" w:rsidP="00C9125E">
                  <w:pPr>
                    <w:rPr>
                      <w:b/>
                      <w:bCs/>
                    </w:rPr>
                  </w:pPr>
                  <w:r w:rsidRPr="00C9125E">
                    <w:rPr>
                      <w:b/>
                      <w:bCs/>
                    </w:rPr>
                    <w:t>1.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C9125E">
                    <w:rPr>
                      <w:b/>
                      <w:bCs/>
                    </w:rPr>
                    <w:t>Fissure orbitaire supérieure</w:t>
                  </w:r>
                  <w:r w:rsidR="003B0F2C">
                    <w:rPr>
                      <w:b/>
                      <w:bCs/>
                    </w:rPr>
                    <w:t>, avec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>8. Nerf lacrymal (</w:t>
                  </w:r>
                  <w:proofErr w:type="spellStart"/>
                  <w:r w:rsidRPr="00C9125E">
                    <w:rPr>
                      <w:b/>
                      <w:bCs/>
                    </w:rPr>
                    <w:t>br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du V1)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>9. Nerf frontal (</w:t>
                  </w:r>
                  <w:proofErr w:type="spellStart"/>
                  <w:r w:rsidRPr="00C9125E">
                    <w:rPr>
                      <w:b/>
                      <w:bCs/>
                    </w:rPr>
                    <w:t>br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du V1)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>10. Nerf IV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 xml:space="preserve">17. Veine ophtalmique supérieure </w:t>
                  </w:r>
                </w:p>
                <w:p w:rsidR="00247B78" w:rsidRPr="00C9125E" w:rsidRDefault="003B0F2C" w:rsidP="00C9125E">
                  <w:r>
                    <w:rPr>
                      <w:b/>
                      <w:bCs/>
                    </w:rPr>
                    <w:t xml:space="preserve">2. Anneau de </w:t>
                  </w:r>
                  <w:proofErr w:type="spellStart"/>
                  <w:proofErr w:type="gramStart"/>
                  <w:r>
                    <w:rPr>
                      <w:b/>
                      <w:bCs/>
                    </w:rPr>
                    <w:t>Zinn</w:t>
                  </w:r>
                  <w:proofErr w:type="spellEnd"/>
                  <w:r>
                    <w:rPr>
                      <w:b/>
                      <w:bCs/>
                    </w:rPr>
                    <w:t xml:space="preserve"> ,</w:t>
                  </w:r>
                  <w:proofErr w:type="gramEnd"/>
                  <w:r>
                    <w:rPr>
                      <w:b/>
                      <w:bCs/>
                    </w:rPr>
                    <w:t xml:space="preserve"> avec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 xml:space="preserve">11. Nerf VI 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>12. Branche supérieure du III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>13. Branche inférieure du III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 </w:t>
                  </w:r>
                  <w:r w:rsidRPr="00C9125E">
                    <w:rPr>
                      <w:b/>
                      <w:bCs/>
                    </w:rPr>
                    <w:t xml:space="preserve">14. Nerf </w:t>
                  </w:r>
                  <w:proofErr w:type="spellStart"/>
                  <w:r w:rsidRPr="00C9125E">
                    <w:rPr>
                      <w:b/>
                      <w:bCs/>
                    </w:rPr>
                    <w:t>nasociliaire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(</w:t>
                  </w:r>
                  <w:proofErr w:type="spellStart"/>
                  <w:r w:rsidRPr="00C9125E">
                    <w:rPr>
                      <w:b/>
                      <w:bCs/>
                    </w:rPr>
                    <w:t>br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du V1)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15. Racine sympathique du </w:t>
                  </w:r>
                  <w:proofErr w:type="spellStart"/>
                  <w:r w:rsidRPr="00C9125E">
                    <w:rPr>
                      <w:b/>
                      <w:bCs/>
                    </w:rPr>
                    <w:t>ggl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ciliaire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16. Veine ophtalmique moyenne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3. Muscle droit supérieur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4. Muscle droit latéral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5. Muscle droit médial 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6. Muscle droit inférieur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7. Tendon de </w:t>
                  </w:r>
                  <w:proofErr w:type="spellStart"/>
                  <w:r w:rsidRPr="00C9125E">
                    <w:rPr>
                      <w:b/>
                      <w:bCs/>
                    </w:rPr>
                    <w:t>Zinn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18. Nerf optique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19. Artère ophtalmique 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20. Canal optique </w:t>
                  </w:r>
                </w:p>
                <w:p w:rsidR="00247B78" w:rsidRDefault="00247B78"/>
              </w:txbxContent>
            </v:textbox>
          </v:shape>
        </w:pict>
      </w:r>
      <w:r w:rsidR="006874A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8E5921" w:rsidRPr="00C9125E">
        <w:rPr>
          <w:rFonts w:ascii="Times New Roman" w:hAnsi="Times New Roman" w:cs="Times New Roman"/>
          <w:b/>
          <w:sz w:val="24"/>
          <w:szCs w:val="24"/>
          <w:u w:val="single"/>
        </w:rPr>
        <w:t>. Fissure orbitaire supérieure</w:t>
      </w:r>
    </w:p>
    <w:p w:rsidR="00C9125E" w:rsidRDefault="008E5921" w:rsidP="00C9125E">
      <w:r>
        <w:rPr>
          <w:rFonts w:ascii="Times New Roman" w:hAnsi="Times New Roman" w:cs="Times New Roman"/>
          <w:sz w:val="24"/>
          <w:szCs w:val="24"/>
        </w:rPr>
        <w:br/>
      </w:r>
      <w:r w:rsidR="00C9125E" w:rsidRPr="008E5921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83029" cy="2880686"/>
            <wp:effectExtent l="57150" t="38100" r="31671" b="14914"/>
            <wp:docPr id="6" name="Image 3" descr="21-09626-09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21-09626-09-mini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64" cy="2889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5921" w:rsidRDefault="00071903" w:rsidP="00E7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margin-left:17.1pt;margin-top:8.35pt;width:419.35pt;height:123.9pt;z-index:251664384;mso-width-relative:margin;mso-height-relative:margin">
            <v:textbox>
              <w:txbxContent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</w:t>
                  </w:r>
                  <w:r w:rsidRPr="00C9125E">
                    <w:rPr>
                      <w:b/>
                      <w:bCs/>
                    </w:rPr>
                    <w:t>15. Racine sympathique du g</w:t>
                  </w:r>
                  <w:r>
                    <w:rPr>
                      <w:b/>
                      <w:bCs/>
                    </w:rPr>
                    <w:t>an</w:t>
                  </w:r>
                  <w:r w:rsidRPr="00C9125E">
                    <w:rPr>
                      <w:b/>
                      <w:bCs/>
                    </w:rPr>
                    <w:t>gl</w:t>
                  </w:r>
                  <w:r>
                    <w:rPr>
                      <w:b/>
                      <w:bCs/>
                    </w:rPr>
                    <w:t>ion</w:t>
                  </w:r>
                  <w:r w:rsidRPr="00C9125E">
                    <w:rPr>
                      <w:b/>
                      <w:bCs/>
                    </w:rPr>
                    <w:t xml:space="preserve"> ciliaire</w:t>
                  </w:r>
                  <w:r>
                    <w:rPr>
                      <w:b/>
                      <w:bCs/>
                    </w:rPr>
                    <w:t xml:space="preserve">                6. Muscle droit inférieur</w:t>
                  </w:r>
                </w:p>
                <w:p w:rsidR="00247B78" w:rsidRPr="00C9125E" w:rsidRDefault="00247B78" w:rsidP="00C9125E">
                  <w:r>
                    <w:rPr>
                      <w:b/>
                      <w:bCs/>
                    </w:rPr>
                    <w:t xml:space="preserve">  </w:t>
                  </w:r>
                  <w:r w:rsidRPr="00C9125E">
                    <w:rPr>
                      <w:b/>
                      <w:bCs/>
                    </w:rPr>
                    <w:t>16. Veine ophtalmique moyenne</w:t>
                  </w:r>
                  <w:r>
                    <w:rPr>
                      <w:b/>
                      <w:bCs/>
                    </w:rPr>
                    <w:t xml:space="preserve">                                   7. Tendon de </w:t>
                  </w:r>
                  <w:proofErr w:type="spellStart"/>
                  <w:r>
                    <w:rPr>
                      <w:b/>
                      <w:bCs/>
                    </w:rPr>
                    <w:t>Zinn</w:t>
                  </w:r>
                  <w:proofErr w:type="spellEnd"/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3. Muscle droit supérieur</w:t>
                  </w:r>
                  <w:r>
                    <w:rPr>
                      <w:b/>
                      <w:bCs/>
                    </w:rPr>
                    <w:t xml:space="preserve">                        </w:t>
                  </w:r>
                  <w:r w:rsidR="003B0F2C">
                    <w:rPr>
                      <w:b/>
                      <w:bCs/>
                    </w:rPr>
                    <w:t xml:space="preserve">                          </w:t>
                  </w:r>
                  <w:r>
                    <w:rPr>
                      <w:b/>
                      <w:bCs/>
                    </w:rPr>
                    <w:t>18. Nerf optique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4. Muscle droit latéral</w:t>
                  </w:r>
                  <w:r>
                    <w:rPr>
                      <w:b/>
                      <w:bCs/>
                    </w:rPr>
                    <w:t xml:space="preserve">                         </w:t>
                  </w:r>
                  <w:r w:rsidR="003B0F2C">
                    <w:rPr>
                      <w:b/>
                      <w:bCs/>
                    </w:rPr>
                    <w:t xml:space="preserve">                              </w:t>
                  </w:r>
                  <w:r>
                    <w:rPr>
                      <w:b/>
                      <w:bCs/>
                    </w:rPr>
                    <w:t xml:space="preserve"> 19. Artère ophtalmique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5. Muscle droit médial </w:t>
                  </w:r>
                  <w:r>
                    <w:rPr>
                      <w:b/>
                      <w:bCs/>
                    </w:rPr>
                    <w:t xml:space="preserve">                                                      20. Canal optique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6. Muscle droit inférieur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7. Tendon de </w:t>
                  </w:r>
                  <w:proofErr w:type="spellStart"/>
                  <w:r w:rsidRPr="00C9125E">
                    <w:rPr>
                      <w:b/>
                      <w:bCs/>
                    </w:rPr>
                    <w:t>Zinn</w:t>
                  </w:r>
                  <w:proofErr w:type="spellEnd"/>
                  <w:r w:rsidRPr="00C9125E">
                    <w:rPr>
                      <w:b/>
                      <w:bCs/>
                    </w:rPr>
                    <w:t xml:space="preserve"> 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>18. Nerf optique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19. Artère ophtalmique </w:t>
                  </w:r>
                </w:p>
                <w:p w:rsidR="00247B78" w:rsidRPr="00C9125E" w:rsidRDefault="00247B78" w:rsidP="00C9125E">
                  <w:r w:rsidRPr="00C9125E">
                    <w:rPr>
                      <w:b/>
                      <w:bCs/>
                    </w:rPr>
                    <w:t xml:space="preserve">20. Canal optique </w:t>
                  </w:r>
                </w:p>
                <w:p w:rsidR="00247B78" w:rsidRDefault="00247B78"/>
              </w:txbxContent>
            </v:textbox>
          </v:shape>
        </w:pict>
      </w:r>
      <w:r w:rsidR="008E5921">
        <w:rPr>
          <w:rFonts w:ascii="Times New Roman" w:hAnsi="Times New Roman" w:cs="Times New Roman"/>
          <w:sz w:val="24"/>
          <w:szCs w:val="24"/>
        </w:rPr>
        <w:br/>
      </w:r>
    </w:p>
    <w:p w:rsidR="006874A7" w:rsidRDefault="006874A7" w:rsidP="00E73EDF">
      <w:pPr>
        <w:rPr>
          <w:rFonts w:ascii="Times New Roman" w:hAnsi="Times New Roman" w:cs="Times New Roman"/>
          <w:sz w:val="24"/>
          <w:szCs w:val="24"/>
        </w:rPr>
      </w:pPr>
    </w:p>
    <w:p w:rsidR="006874A7" w:rsidRDefault="006874A7" w:rsidP="00E73EDF">
      <w:pPr>
        <w:rPr>
          <w:rFonts w:ascii="Times New Roman" w:hAnsi="Times New Roman" w:cs="Times New Roman"/>
          <w:sz w:val="24"/>
          <w:szCs w:val="24"/>
        </w:rPr>
      </w:pPr>
    </w:p>
    <w:p w:rsidR="00B50AB6" w:rsidRDefault="00B50AB6" w:rsidP="00E73EDF">
      <w:pPr>
        <w:rPr>
          <w:rFonts w:ascii="Times New Roman" w:hAnsi="Times New Roman" w:cs="Times New Roman"/>
          <w:sz w:val="24"/>
          <w:szCs w:val="24"/>
        </w:rPr>
      </w:pPr>
    </w:p>
    <w:p w:rsidR="00B50AB6" w:rsidRDefault="00B50AB6" w:rsidP="00E73EDF">
      <w:pPr>
        <w:rPr>
          <w:rFonts w:ascii="Times New Roman" w:hAnsi="Times New Roman" w:cs="Times New Roman"/>
          <w:sz w:val="24"/>
          <w:szCs w:val="24"/>
        </w:rPr>
      </w:pPr>
    </w:p>
    <w:p w:rsidR="00894239" w:rsidRDefault="00662C7E" w:rsidP="00E7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(Partie peu importante, retenir que par cette fissure chemine beaucoup de nerfs et de vaisseaux.)</w:t>
      </w:r>
    </w:p>
    <w:p w:rsidR="00503B34" w:rsidRDefault="00503B34" w:rsidP="00E73EDF">
      <w:pPr>
        <w:rPr>
          <w:rFonts w:ascii="Times New Roman" w:hAnsi="Times New Roman" w:cs="Times New Roman"/>
          <w:sz w:val="24"/>
          <w:szCs w:val="24"/>
        </w:rPr>
      </w:pPr>
    </w:p>
    <w:p w:rsidR="00503B34" w:rsidRDefault="00503B34" w:rsidP="00E73EDF">
      <w:pPr>
        <w:rPr>
          <w:rFonts w:ascii="Times New Roman" w:hAnsi="Times New Roman" w:cs="Times New Roman"/>
          <w:sz w:val="24"/>
          <w:szCs w:val="24"/>
        </w:rPr>
      </w:pPr>
    </w:p>
    <w:p w:rsidR="00503B34" w:rsidRDefault="00503B34" w:rsidP="00E73ED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0AB6" w:rsidRDefault="00894239" w:rsidP="00E73E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4239">
        <w:rPr>
          <w:rFonts w:ascii="Times New Roman" w:hAnsi="Times New Roman" w:cs="Times New Roman"/>
          <w:b/>
          <w:sz w:val="28"/>
          <w:szCs w:val="28"/>
          <w:u w:val="single"/>
        </w:rPr>
        <w:t>B/ Examen clinique</w:t>
      </w:r>
    </w:p>
    <w:p w:rsidR="00503B34" w:rsidRDefault="00503B34" w:rsidP="00E73ED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3B34" w:rsidRDefault="00A0755C" w:rsidP="00503B34">
      <w:pPr>
        <w:tabs>
          <w:tab w:val="num" w:pos="720"/>
          <w:tab w:val="num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Doit être c</w:t>
      </w:r>
      <w:r w:rsidR="000F5FD0" w:rsidRPr="00503B34">
        <w:rPr>
          <w:rFonts w:ascii="Times New Roman" w:hAnsi="Times New Roman" w:cs="Times New Roman"/>
          <w:sz w:val="24"/>
          <w:szCs w:val="24"/>
        </w:rPr>
        <w:t>onduit de façon systématique</w:t>
      </w:r>
      <w:r w:rsidR="00503B34" w:rsidRPr="00503B34">
        <w:rPr>
          <w:rFonts w:ascii="Times New Roman" w:hAnsi="Times New Roman" w:cs="Times New Roman"/>
          <w:sz w:val="24"/>
          <w:szCs w:val="24"/>
        </w:rPr>
        <w:t> (interrogatoire, inspection, palpation, auscultation, mesure instrumentale)</w:t>
      </w:r>
      <w:r w:rsidR="00503B34">
        <w:rPr>
          <w:rFonts w:ascii="Times New Roman" w:hAnsi="Times New Roman" w:cs="Times New Roman"/>
          <w:sz w:val="24"/>
          <w:szCs w:val="24"/>
        </w:rPr>
        <w:t>, indispensable, car fournit des éléments cliniques essentiels à l’orientation des méthodes d’investigation et à l’établissement du diagnostic.</w:t>
      </w:r>
    </w:p>
    <w:p w:rsidR="00503B34" w:rsidRDefault="00503B34" w:rsidP="00503B34">
      <w:pPr>
        <w:tabs>
          <w:tab w:val="num" w:pos="720"/>
          <w:tab w:val="num" w:pos="1440"/>
        </w:tabs>
        <w:rPr>
          <w:rFonts w:ascii="Times New Roman" w:hAnsi="Times New Roman" w:cs="Times New Roman"/>
          <w:sz w:val="24"/>
          <w:szCs w:val="24"/>
        </w:rPr>
      </w:pPr>
    </w:p>
    <w:p w:rsidR="00503B34" w:rsidRDefault="001D5A08" w:rsidP="001D5A08">
      <w:pPr>
        <w:tabs>
          <w:tab w:val="num" w:pos="720"/>
          <w:tab w:val="num" w:pos="1440"/>
        </w:tabs>
        <w:rPr>
          <w:rFonts w:ascii="Times New Roman" w:hAnsi="Times New Roman" w:cs="Times New Roman"/>
          <w:sz w:val="24"/>
          <w:szCs w:val="24"/>
        </w:rPr>
      </w:pPr>
      <w:r w:rsidRPr="001D5A08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t xml:space="preserve">1. Aspect normal de la région </w:t>
      </w:r>
      <w:proofErr w:type="spellStart"/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t>palpébro</w:t>
      </w:r>
      <w:proofErr w:type="spellEnd"/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proofErr w:type="spellStart"/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t>oculo</w:t>
      </w:r>
      <w:proofErr w:type="spellEnd"/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t>-palpébrale</w:t>
      </w:r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503B34" w:rsidRPr="00503B34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247B78" w:rsidRPr="00503B34">
        <w:rPr>
          <w:rFonts w:ascii="Times New Roman" w:hAnsi="Times New Roman" w:cs="Times New Roman"/>
          <w:sz w:val="24"/>
          <w:szCs w:val="24"/>
        </w:rPr>
        <w:t>Rapports anatomiques normaux des paupières, de l'</w:t>
      </w:r>
      <w:r w:rsidR="00503B34" w:rsidRPr="00503B34">
        <w:rPr>
          <w:rFonts w:ascii="Times New Roman" w:hAnsi="Times New Roman" w:cs="Times New Roman"/>
          <w:sz w:val="24"/>
          <w:szCs w:val="24"/>
        </w:rPr>
        <w:t>œil</w:t>
      </w:r>
      <w:r w:rsidR="00247B78" w:rsidRPr="00503B34">
        <w:rPr>
          <w:rFonts w:ascii="Times New Roman" w:hAnsi="Times New Roman" w:cs="Times New Roman"/>
          <w:sz w:val="24"/>
          <w:szCs w:val="24"/>
        </w:rPr>
        <w:t xml:space="preserve"> et de l'orbite, en position primaire du regard :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   - parfaite symétrie des fentes palpébrales</w:t>
      </w:r>
      <w:r w:rsidR="00A0755C">
        <w:rPr>
          <w:rFonts w:ascii="Times New Roman" w:hAnsi="Times New Roman" w:cs="Times New Roman"/>
          <w:sz w:val="24"/>
          <w:szCs w:val="24"/>
        </w:rPr>
        <w:t xml:space="preserve"> (ouverture</w:t>
      </w:r>
      <w:r w:rsidR="00D559C9">
        <w:rPr>
          <w:rFonts w:ascii="Times New Roman" w:hAnsi="Times New Roman" w:cs="Times New Roman"/>
          <w:sz w:val="24"/>
          <w:szCs w:val="24"/>
        </w:rPr>
        <w:t xml:space="preserve"> entre la paupière supérieure </w:t>
      </w:r>
      <w:r w:rsidR="00A0755C">
        <w:rPr>
          <w:rFonts w:ascii="Times New Roman" w:hAnsi="Times New Roman" w:cs="Times New Roman"/>
          <w:sz w:val="24"/>
          <w:szCs w:val="24"/>
        </w:rPr>
        <w:t>et inférieure)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, de la position des yeux et des différents reliefs palpébraux ; </w:t>
      </w:r>
      <w:r w:rsidR="00503B34" w:rsidRPr="00503B34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A0755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3B34" w:rsidRPr="00503B34">
        <w:rPr>
          <w:rFonts w:ascii="Times New Roman" w:hAnsi="Times New Roman" w:cs="Times New Roman"/>
          <w:sz w:val="24"/>
          <w:szCs w:val="24"/>
        </w:rPr>
        <w:t>- à l’horizontal, ajustement tangentiel du limbe</w:t>
      </w:r>
      <w:r w:rsidR="00A0755C">
        <w:rPr>
          <w:rFonts w:ascii="Times New Roman" w:hAnsi="Times New Roman" w:cs="Times New Roman"/>
          <w:sz w:val="24"/>
          <w:szCs w:val="24"/>
        </w:rPr>
        <w:t xml:space="preserve"> (jonction entre la </w:t>
      </w:r>
      <w:proofErr w:type="spellStart"/>
      <w:r w:rsidR="00A0755C">
        <w:rPr>
          <w:rFonts w:ascii="Times New Roman" w:hAnsi="Times New Roman" w:cs="Times New Roman"/>
          <w:sz w:val="24"/>
          <w:szCs w:val="24"/>
        </w:rPr>
        <w:t>sclère</w:t>
      </w:r>
      <w:proofErr w:type="spellEnd"/>
      <w:r w:rsidR="00A0755C">
        <w:rPr>
          <w:rFonts w:ascii="Times New Roman" w:hAnsi="Times New Roman" w:cs="Times New Roman"/>
          <w:sz w:val="24"/>
          <w:szCs w:val="24"/>
        </w:rPr>
        <w:t xml:space="preserve"> et la cornée)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inférieur au bord </w:t>
      </w:r>
      <w:r w:rsidR="00A0755C">
        <w:rPr>
          <w:rFonts w:ascii="Times New Roman" w:hAnsi="Times New Roman" w:cs="Times New Roman"/>
          <w:sz w:val="24"/>
          <w:szCs w:val="24"/>
        </w:rPr>
        <w:t xml:space="preserve">libre de la paupière inférieure, normalement on ne doit pas voir la </w:t>
      </w:r>
      <w:proofErr w:type="spellStart"/>
      <w:r w:rsidR="00A0755C">
        <w:rPr>
          <w:rFonts w:ascii="Times New Roman" w:hAnsi="Times New Roman" w:cs="Times New Roman"/>
          <w:sz w:val="24"/>
          <w:szCs w:val="24"/>
        </w:rPr>
        <w:t>sclère</w:t>
      </w:r>
      <w:proofErr w:type="spellEnd"/>
      <w:r w:rsidR="00A0755C">
        <w:rPr>
          <w:rFonts w:ascii="Times New Roman" w:hAnsi="Times New Roman" w:cs="Times New Roman"/>
          <w:sz w:val="24"/>
          <w:szCs w:val="24"/>
        </w:rPr>
        <w:t xml:space="preserve"> en inférieur</w:t>
      </w:r>
      <w:r w:rsidR="00D559C9">
        <w:rPr>
          <w:rFonts w:ascii="Times New Roman" w:hAnsi="Times New Roman" w:cs="Times New Roman"/>
          <w:sz w:val="24"/>
          <w:szCs w:val="24"/>
        </w:rPr>
        <w:t xml:space="preserve">, la paupière inférieure </w:t>
      </w:r>
      <w:r w:rsidR="003B0F2C">
        <w:rPr>
          <w:rFonts w:ascii="Times New Roman" w:hAnsi="Times New Roman" w:cs="Times New Roman"/>
          <w:sz w:val="24"/>
          <w:szCs w:val="24"/>
        </w:rPr>
        <w:t>doit effleurer</w:t>
      </w:r>
      <w:r w:rsidR="00D559C9">
        <w:rPr>
          <w:rFonts w:ascii="Times New Roman" w:hAnsi="Times New Roman" w:cs="Times New Roman"/>
          <w:sz w:val="24"/>
          <w:szCs w:val="24"/>
        </w:rPr>
        <w:t xml:space="preserve"> le bord inférieur de la cornée</w:t>
      </w:r>
      <w:r w:rsidR="00A0755C">
        <w:rPr>
          <w:rFonts w:ascii="Times New Roman" w:hAnsi="Times New Roman" w:cs="Times New Roman"/>
          <w:sz w:val="24"/>
          <w:szCs w:val="24"/>
        </w:rPr>
        <w:t> ;</w:t>
      </w:r>
      <w:r w:rsidR="00503B34" w:rsidRPr="00503B34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A0755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- à la verticale, </w:t>
      </w:r>
      <w:r w:rsidR="003B0F2C">
        <w:rPr>
          <w:rFonts w:ascii="Times New Roman" w:hAnsi="Times New Roman" w:cs="Times New Roman"/>
          <w:sz w:val="24"/>
          <w:szCs w:val="24"/>
        </w:rPr>
        <w:t>l’</w:t>
      </w:r>
      <w:r w:rsidR="00503B34" w:rsidRPr="00503B34">
        <w:rPr>
          <w:rFonts w:ascii="Times New Roman" w:hAnsi="Times New Roman" w:cs="Times New Roman"/>
          <w:sz w:val="24"/>
          <w:szCs w:val="24"/>
        </w:rPr>
        <w:t>a</w:t>
      </w:r>
      <w:r w:rsidR="00A0755C">
        <w:rPr>
          <w:rFonts w:ascii="Times New Roman" w:hAnsi="Times New Roman" w:cs="Times New Roman"/>
          <w:sz w:val="24"/>
          <w:szCs w:val="24"/>
        </w:rPr>
        <w:t>lignement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du sommet de la cornée </w:t>
      </w:r>
      <w:r w:rsidR="00A0755C">
        <w:rPr>
          <w:rFonts w:ascii="Times New Roman" w:hAnsi="Times New Roman" w:cs="Times New Roman"/>
          <w:sz w:val="24"/>
          <w:szCs w:val="24"/>
        </w:rPr>
        <w:t>avec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le milieu des arcades osseuses sus et sous-orbitaires</w:t>
      </w:r>
      <w:r w:rsidR="00A0755C">
        <w:rPr>
          <w:rFonts w:ascii="Times New Roman" w:hAnsi="Times New Roman" w:cs="Times New Roman"/>
          <w:sz w:val="24"/>
          <w:szCs w:val="24"/>
        </w:rPr>
        <w:t xml:space="preserve"> constitue un repère anatomique</w:t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; </w:t>
      </w:r>
      <w:r w:rsidR="00503B34">
        <w:rPr>
          <w:rFonts w:ascii="Times New Roman" w:hAnsi="Times New Roman" w:cs="Times New Roman"/>
          <w:sz w:val="24"/>
          <w:szCs w:val="24"/>
        </w:rPr>
        <w:br/>
      </w:r>
      <w:r w:rsidR="00503B34" w:rsidRPr="00503B34">
        <w:rPr>
          <w:rFonts w:ascii="Times New Roman" w:hAnsi="Times New Roman" w:cs="Times New Roman"/>
          <w:sz w:val="24"/>
          <w:szCs w:val="24"/>
        </w:rPr>
        <w:t xml:space="preserve">    </w:t>
      </w:r>
      <w:r w:rsidR="00A0755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3B34" w:rsidRPr="00503B34">
        <w:rPr>
          <w:rFonts w:ascii="Times New Roman" w:hAnsi="Times New Roman" w:cs="Times New Roman"/>
          <w:sz w:val="24"/>
          <w:szCs w:val="24"/>
        </w:rPr>
        <w:t>- recouvrement du 1/4 supérieur de la cornée par celui de la paupière supérieure</w:t>
      </w:r>
      <w:r w:rsidR="00A0755C">
        <w:rPr>
          <w:rFonts w:ascii="Times New Roman" w:hAnsi="Times New Roman" w:cs="Times New Roman"/>
          <w:sz w:val="24"/>
          <w:szCs w:val="24"/>
        </w:rPr>
        <w:t xml:space="preserve"> (donc on ne voit pas la </w:t>
      </w:r>
      <w:proofErr w:type="spellStart"/>
      <w:r w:rsidR="00A0755C">
        <w:rPr>
          <w:rFonts w:ascii="Times New Roman" w:hAnsi="Times New Roman" w:cs="Times New Roman"/>
          <w:sz w:val="24"/>
          <w:szCs w:val="24"/>
        </w:rPr>
        <w:t>sclère</w:t>
      </w:r>
      <w:proofErr w:type="spellEnd"/>
      <w:r w:rsidR="00A0755C">
        <w:rPr>
          <w:rFonts w:ascii="Times New Roman" w:hAnsi="Times New Roman" w:cs="Times New Roman"/>
          <w:sz w:val="24"/>
          <w:szCs w:val="24"/>
        </w:rPr>
        <w:t xml:space="preserve"> non plus en supérieur)</w:t>
      </w:r>
      <w:r w:rsidR="00503B34" w:rsidRPr="00503B34">
        <w:rPr>
          <w:rFonts w:ascii="Times New Roman" w:hAnsi="Times New Roman" w:cs="Times New Roman"/>
          <w:sz w:val="24"/>
          <w:szCs w:val="24"/>
        </w:rPr>
        <w:t>.</w:t>
      </w:r>
      <w:r w:rsidR="00A0755C">
        <w:rPr>
          <w:rFonts w:ascii="Times New Roman" w:hAnsi="Times New Roman" w:cs="Times New Roman"/>
          <w:sz w:val="24"/>
          <w:szCs w:val="24"/>
        </w:rPr>
        <w:br/>
      </w:r>
      <w:r w:rsidR="00A0755C">
        <w:rPr>
          <w:rFonts w:ascii="Times New Roman" w:hAnsi="Times New Roman" w:cs="Times New Roman"/>
          <w:sz w:val="24"/>
          <w:szCs w:val="24"/>
        </w:rPr>
        <w:br/>
      </w:r>
      <w:r w:rsidR="00A0755C" w:rsidRPr="00A0755C">
        <w:rPr>
          <w:rFonts w:ascii="Times New Roman" w:hAnsi="Times New Roman" w:cs="Times New Roman"/>
          <w:sz w:val="24"/>
          <w:szCs w:val="24"/>
          <w:u w:val="single"/>
        </w:rPr>
        <w:t>NB</w:t>
      </w:r>
      <w:r w:rsidR="00A0755C">
        <w:rPr>
          <w:rFonts w:ascii="Times New Roman" w:hAnsi="Times New Roman" w:cs="Times New Roman"/>
          <w:sz w:val="24"/>
          <w:szCs w:val="24"/>
        </w:rPr>
        <w:t xml:space="preserve"> : chez la personne âgée on peut avoir une paupière supérieure et une paupière inférieure un peu plus basses, on peut donc observer une apparition de la </w:t>
      </w:r>
      <w:proofErr w:type="spellStart"/>
      <w:r w:rsidR="00A0755C">
        <w:rPr>
          <w:rFonts w:ascii="Times New Roman" w:hAnsi="Times New Roman" w:cs="Times New Roman"/>
          <w:sz w:val="24"/>
          <w:szCs w:val="24"/>
        </w:rPr>
        <w:t>sclère</w:t>
      </w:r>
      <w:proofErr w:type="spellEnd"/>
      <w:r w:rsidR="00A0755C">
        <w:rPr>
          <w:rFonts w:ascii="Times New Roman" w:hAnsi="Times New Roman" w:cs="Times New Roman"/>
          <w:sz w:val="24"/>
          <w:szCs w:val="24"/>
        </w:rPr>
        <w:t xml:space="preserve"> en inférieur.</w:t>
      </w:r>
    </w:p>
    <w:p w:rsidR="00B85B4D" w:rsidRDefault="00B85B4D" w:rsidP="001D5A08">
      <w:pPr>
        <w:tabs>
          <w:tab w:val="num" w:pos="720"/>
          <w:tab w:val="num" w:pos="1440"/>
        </w:tabs>
        <w:rPr>
          <w:rFonts w:ascii="Times New Roman" w:hAnsi="Times New Roman" w:cs="Times New Roman"/>
          <w:sz w:val="24"/>
          <w:szCs w:val="24"/>
        </w:rPr>
      </w:pPr>
    </w:p>
    <w:p w:rsidR="00B85B4D" w:rsidRPr="00503B34" w:rsidRDefault="00B85B4D" w:rsidP="001D5A08">
      <w:pPr>
        <w:tabs>
          <w:tab w:val="num" w:pos="720"/>
          <w:tab w:val="num" w:pos="1440"/>
        </w:tabs>
        <w:rPr>
          <w:rFonts w:ascii="Times New Roman" w:hAnsi="Times New Roman" w:cs="Times New Roman"/>
          <w:sz w:val="24"/>
          <w:szCs w:val="24"/>
        </w:rPr>
      </w:pPr>
    </w:p>
    <w:p w:rsidR="00B85B4D" w:rsidRDefault="00503B34" w:rsidP="001D5A0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5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A0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5A08" w:rsidRPr="001D5A0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1D5A08">
        <w:rPr>
          <w:rFonts w:ascii="Times New Roman" w:hAnsi="Times New Roman" w:cs="Times New Roman"/>
          <w:b/>
          <w:sz w:val="24"/>
          <w:szCs w:val="24"/>
          <w:u w:val="single"/>
        </w:rPr>
        <w:t>. Interrogatoire</w:t>
      </w:r>
    </w:p>
    <w:p w:rsidR="00B85B4D" w:rsidRDefault="00503B34" w:rsidP="001D5A08">
      <w:pPr>
        <w:rPr>
          <w:rFonts w:ascii="Times New Roman" w:hAnsi="Times New Roman" w:cs="Times New Roman"/>
          <w:sz w:val="24"/>
          <w:szCs w:val="24"/>
        </w:rPr>
      </w:pPr>
      <w:r w:rsidRPr="001D5A08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A0755C" w:rsidRPr="00B85B4D">
        <w:rPr>
          <w:rFonts w:ascii="Times New Roman" w:hAnsi="Times New Roman" w:cs="Times New Roman"/>
          <w:bCs/>
          <w:iCs/>
          <w:sz w:val="24"/>
          <w:szCs w:val="24"/>
        </w:rPr>
        <w:t>Rechercher l</w:t>
      </w:r>
      <w:r w:rsidR="00247B78" w:rsidRPr="00B85B4D">
        <w:rPr>
          <w:rFonts w:ascii="Times New Roman" w:hAnsi="Times New Roman" w:cs="Times New Roman"/>
          <w:bCs/>
          <w:iCs/>
          <w:sz w:val="24"/>
          <w:szCs w:val="24"/>
        </w:rPr>
        <w:t>es Signes Fonctionnels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: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47B78" w:rsidRPr="00B85B4D">
        <w:rPr>
          <w:rFonts w:ascii="Times New Roman" w:hAnsi="Times New Roman" w:cs="Times New Roman"/>
          <w:b/>
          <w:sz w:val="24"/>
          <w:szCs w:val="24"/>
        </w:rPr>
        <w:t xml:space="preserve">modification de l'esthétique </w:t>
      </w:r>
      <w:proofErr w:type="spellStart"/>
      <w:r w:rsidR="00247B78" w:rsidRPr="00B85B4D">
        <w:rPr>
          <w:rFonts w:ascii="Times New Roman" w:hAnsi="Times New Roman" w:cs="Times New Roman"/>
          <w:b/>
          <w:sz w:val="24"/>
          <w:szCs w:val="24"/>
        </w:rPr>
        <w:t>orbito</w:t>
      </w:r>
      <w:proofErr w:type="spellEnd"/>
      <w:r w:rsidR="00247B78" w:rsidRPr="00B85B4D">
        <w:rPr>
          <w:rFonts w:ascii="Times New Roman" w:hAnsi="Times New Roman" w:cs="Times New Roman"/>
          <w:b/>
          <w:sz w:val="24"/>
          <w:szCs w:val="24"/>
        </w:rPr>
        <w:t>-palpébrale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: exophtalmie</w:t>
      </w:r>
      <w:r w:rsidR="00A0755C">
        <w:rPr>
          <w:rFonts w:ascii="Times New Roman" w:hAnsi="Times New Roman" w:cs="Times New Roman"/>
          <w:sz w:val="24"/>
          <w:szCs w:val="24"/>
        </w:rPr>
        <w:t xml:space="preserve"> (définit plus loin)</w:t>
      </w:r>
      <w:r w:rsidR="00247B78" w:rsidRPr="001D5A08">
        <w:rPr>
          <w:rFonts w:ascii="Times New Roman" w:hAnsi="Times New Roman" w:cs="Times New Roman"/>
          <w:sz w:val="24"/>
          <w:szCs w:val="24"/>
        </w:rPr>
        <w:t>, énophtalmie</w:t>
      </w:r>
      <w:r w:rsidR="00A0755C">
        <w:rPr>
          <w:rFonts w:ascii="Times New Roman" w:hAnsi="Times New Roman" w:cs="Times New Roman"/>
          <w:sz w:val="24"/>
          <w:szCs w:val="24"/>
        </w:rPr>
        <w:t xml:space="preserve"> </w:t>
      </w:r>
      <w:r w:rsidR="003B0F2C">
        <w:rPr>
          <w:rFonts w:ascii="Times New Roman" w:hAnsi="Times New Roman" w:cs="Times New Roman"/>
          <w:sz w:val="24"/>
          <w:szCs w:val="24"/>
        </w:rPr>
        <w:t>(</w:t>
      </w:r>
      <w:r w:rsidR="00A0755C">
        <w:rPr>
          <w:rFonts w:ascii="Times New Roman" w:hAnsi="Times New Roman" w:cs="Times New Roman"/>
          <w:sz w:val="24"/>
          <w:szCs w:val="24"/>
        </w:rPr>
        <w:t>définit plus loin)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, tuméfaction, rougeur, etc. 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47B78" w:rsidRPr="00B85B4D">
        <w:rPr>
          <w:rFonts w:ascii="Times New Roman" w:hAnsi="Times New Roman" w:cs="Times New Roman"/>
          <w:b/>
          <w:sz w:val="24"/>
          <w:szCs w:val="24"/>
        </w:rPr>
        <w:t>trouble visuel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: baisse de vision, </w:t>
      </w:r>
      <w:r w:rsidR="00B85B4D">
        <w:rPr>
          <w:rFonts w:ascii="Times New Roman" w:hAnsi="Times New Roman" w:cs="Times New Roman"/>
          <w:sz w:val="24"/>
          <w:szCs w:val="24"/>
        </w:rPr>
        <w:t>souvent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diplopie</w:t>
      </w:r>
      <w:r w:rsidR="006F57EC">
        <w:rPr>
          <w:rFonts w:ascii="Times New Roman" w:hAnsi="Times New Roman" w:cs="Times New Roman"/>
          <w:sz w:val="24"/>
          <w:szCs w:val="24"/>
        </w:rPr>
        <w:t xml:space="preserve"> (toujours </w:t>
      </w:r>
      <w:proofErr w:type="spellStart"/>
      <w:r w:rsidR="006F57EC">
        <w:rPr>
          <w:rFonts w:ascii="Times New Roman" w:hAnsi="Times New Roman" w:cs="Times New Roman"/>
          <w:sz w:val="24"/>
          <w:szCs w:val="24"/>
        </w:rPr>
        <w:t>bio</w:t>
      </w:r>
      <w:r w:rsidR="00B85B4D">
        <w:rPr>
          <w:rFonts w:ascii="Times New Roman" w:hAnsi="Times New Roman" w:cs="Times New Roman"/>
          <w:sz w:val="24"/>
          <w:szCs w:val="24"/>
        </w:rPr>
        <w:t>culaire</w:t>
      </w:r>
      <w:proofErr w:type="spellEnd"/>
      <w:r w:rsidR="00B85B4D">
        <w:rPr>
          <w:rFonts w:ascii="Times New Roman" w:hAnsi="Times New Roman" w:cs="Times New Roman"/>
          <w:sz w:val="24"/>
          <w:szCs w:val="24"/>
        </w:rPr>
        <w:t>)( le patient voit double, due à une mauvaise synergie entre les muscle des 2 yeux)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, en recherchant ses rapports avec le champ d'action des différents muscles </w:t>
      </w:r>
      <w:proofErr w:type="spellStart"/>
      <w:r w:rsidR="00247B78" w:rsidRPr="001D5A08">
        <w:rPr>
          <w:rFonts w:ascii="Times New Roman" w:hAnsi="Times New Roman" w:cs="Times New Roman"/>
          <w:sz w:val="24"/>
          <w:szCs w:val="24"/>
        </w:rPr>
        <w:t>oculo-moteurs</w:t>
      </w:r>
      <w:proofErr w:type="spellEnd"/>
      <w:r w:rsidR="00247B78" w:rsidRPr="001D5A08">
        <w:rPr>
          <w:rFonts w:ascii="Times New Roman" w:hAnsi="Times New Roman" w:cs="Times New Roman"/>
          <w:sz w:val="24"/>
          <w:szCs w:val="24"/>
        </w:rPr>
        <w:t xml:space="preserve"> 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47B78" w:rsidRPr="00B85B4D">
        <w:rPr>
          <w:rFonts w:ascii="Times New Roman" w:hAnsi="Times New Roman" w:cs="Times New Roman"/>
          <w:b/>
          <w:sz w:val="24"/>
          <w:szCs w:val="24"/>
        </w:rPr>
        <w:t>larmoiement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</w:t>
      </w:r>
      <w:r w:rsidR="00B85B4D">
        <w:rPr>
          <w:rFonts w:ascii="Times New Roman" w:hAnsi="Times New Roman" w:cs="Times New Roman"/>
          <w:sz w:val="24"/>
          <w:szCs w:val="24"/>
        </w:rPr>
        <w:t xml:space="preserve"> (signe peu typique)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47B78" w:rsidRPr="00B85B4D">
        <w:rPr>
          <w:rFonts w:ascii="Times New Roman" w:hAnsi="Times New Roman" w:cs="Times New Roman"/>
          <w:b/>
          <w:sz w:val="24"/>
          <w:szCs w:val="24"/>
        </w:rPr>
        <w:t>perception d'un souffle rythmique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B85B4D">
        <w:rPr>
          <w:rFonts w:ascii="Times New Roman" w:hAnsi="Times New Roman" w:cs="Times New Roman"/>
          <w:b/>
          <w:sz w:val="24"/>
          <w:szCs w:val="24"/>
        </w:rPr>
        <w:t>douleur</w:t>
      </w:r>
      <w:r w:rsidRPr="001D5A08">
        <w:rPr>
          <w:rFonts w:ascii="Times New Roman" w:hAnsi="Times New Roman" w:cs="Times New Roman"/>
          <w:sz w:val="24"/>
          <w:szCs w:val="24"/>
        </w:rPr>
        <w:t xml:space="preserve">, en détaillant sa topographie, son caractère névralgique, son intensité, son rythme (permanent ou intermittent), l'existence de causes </w:t>
      </w:r>
      <w:proofErr w:type="spellStart"/>
      <w:r w:rsidRPr="001D5A08">
        <w:rPr>
          <w:rFonts w:ascii="Times New Roman" w:hAnsi="Times New Roman" w:cs="Times New Roman"/>
          <w:sz w:val="24"/>
          <w:szCs w:val="24"/>
        </w:rPr>
        <w:t>déclenchantes</w:t>
      </w:r>
      <w:proofErr w:type="spellEnd"/>
      <w:r w:rsidRPr="001D5A08">
        <w:rPr>
          <w:rFonts w:ascii="Times New Roman" w:hAnsi="Times New Roman" w:cs="Times New Roman"/>
          <w:sz w:val="24"/>
          <w:szCs w:val="24"/>
        </w:rPr>
        <w:t xml:space="preserve"> (mouvements oculaires, froid, palpation,...)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</w:r>
      <w:r w:rsidR="00B85B4D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B85B4D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l</w:t>
      </w:r>
      <w:r w:rsidR="00247B78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'évolution</w:t>
      </w:r>
      <w:r w:rsidR="00247B78" w:rsidRPr="00B85B4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85B4D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des symptômes</w:t>
      </w:r>
      <w:r w:rsidR="00247B78" w:rsidRPr="001D5A08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 mode d'installation (progressif, rapide),  forme évolutive (d'un seul tenant ou constitution du syndrome subjectif par étapes, en précisant alors la chronologie d'apparition des différents signes). 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</w:r>
      <w:r w:rsidR="00B85B4D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B85B4D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l</w:t>
      </w:r>
      <w:r w:rsidR="00247B78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es antécédents</w:t>
      </w:r>
      <w:r w:rsidR="00247B78" w:rsidRPr="001D5A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susceptibles de retentir sur l'orbite : carcinologie, sphère ORL, thyroïde, </w:t>
      </w:r>
      <w:proofErr w:type="spellStart"/>
      <w:r w:rsidR="00247B78" w:rsidRPr="001D5A08">
        <w:rPr>
          <w:rFonts w:ascii="Times New Roman" w:hAnsi="Times New Roman" w:cs="Times New Roman"/>
          <w:sz w:val="24"/>
          <w:szCs w:val="24"/>
        </w:rPr>
        <w:t>neuro-chirurgie</w:t>
      </w:r>
      <w:proofErr w:type="spellEnd"/>
      <w:r w:rsidR="00247B78" w:rsidRPr="001D5A08">
        <w:rPr>
          <w:rFonts w:ascii="Times New Roman" w:hAnsi="Times New Roman" w:cs="Times New Roman"/>
          <w:sz w:val="24"/>
          <w:szCs w:val="24"/>
        </w:rPr>
        <w:t xml:space="preserve">, traumatismes. 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</w:r>
      <w:r w:rsidR="00B85B4D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B85B4D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l</w:t>
      </w:r>
      <w:r w:rsidR="00247B78" w:rsidRPr="00B85B4D">
        <w:rPr>
          <w:rFonts w:ascii="Times New Roman" w:hAnsi="Times New Roman" w:cs="Times New Roman"/>
          <w:b/>
          <w:bCs/>
          <w:iCs/>
          <w:sz w:val="24"/>
          <w:szCs w:val="24"/>
        </w:rPr>
        <w:t>es manifestations associées</w:t>
      </w:r>
      <w:r w:rsidR="00247B78" w:rsidRPr="00B85B4D">
        <w:rPr>
          <w:rFonts w:ascii="Times New Roman" w:hAnsi="Times New Roman" w:cs="Times New Roman"/>
          <w:b/>
          <w:bCs/>
          <w:sz w:val="24"/>
          <w:szCs w:val="24"/>
        </w:rPr>
        <w:t xml:space="preserve"> extra-orbitaires</w:t>
      </w:r>
      <w:r w:rsidR="00247B78" w:rsidRPr="001D5A08">
        <w:rPr>
          <w:rFonts w:ascii="Times New Roman" w:hAnsi="Times New Roman" w:cs="Times New Roman"/>
          <w:sz w:val="24"/>
          <w:szCs w:val="24"/>
        </w:rPr>
        <w:t xml:space="preserve"> : atteinte de l'état général, hyperthermie,...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</w:r>
      <w:r w:rsidR="00B85B4D">
        <w:rPr>
          <w:rFonts w:ascii="Times New Roman" w:hAnsi="Times New Roman" w:cs="Times New Roman"/>
          <w:bCs/>
          <w:sz w:val="24"/>
          <w:szCs w:val="24"/>
        </w:rPr>
        <w:t>- En plus : l</w:t>
      </w:r>
      <w:r w:rsidR="001D5A08" w:rsidRPr="001D5A08">
        <w:rPr>
          <w:rFonts w:ascii="Times New Roman" w:hAnsi="Times New Roman" w:cs="Times New Roman"/>
          <w:bCs/>
          <w:sz w:val="24"/>
          <w:szCs w:val="24"/>
        </w:rPr>
        <w:t xml:space="preserve">'âge, le sexe, l'activité professionnelle, l'origine géographique </w:t>
      </w:r>
      <w:r w:rsidR="001D5A08" w:rsidRPr="001D5A08">
        <w:rPr>
          <w:rFonts w:ascii="Times New Roman" w:hAnsi="Times New Roman" w:cs="Times New Roman"/>
          <w:sz w:val="24"/>
          <w:szCs w:val="24"/>
        </w:rPr>
        <w:t>et tout renseignement général important à connaître pour une première orientation diagnostique.</w:t>
      </w:r>
      <w:r w:rsidR="001D5A08" w:rsidRPr="001D5A08">
        <w:rPr>
          <w:rFonts w:ascii="Times New Roman" w:hAnsi="Times New Roman" w:cs="Times New Roman"/>
          <w:sz w:val="24"/>
          <w:szCs w:val="24"/>
        </w:rPr>
        <w:br/>
      </w:r>
    </w:p>
    <w:p w:rsidR="00B85B4D" w:rsidRDefault="00B85B4D" w:rsidP="001D5A08">
      <w:pPr>
        <w:rPr>
          <w:rFonts w:ascii="Times New Roman" w:hAnsi="Times New Roman" w:cs="Times New Roman"/>
          <w:sz w:val="24"/>
          <w:szCs w:val="24"/>
        </w:rPr>
      </w:pPr>
    </w:p>
    <w:p w:rsidR="001D5A08" w:rsidRDefault="001D5A08" w:rsidP="001D5A08">
      <w:pPr>
        <w:rPr>
          <w:rFonts w:ascii="Times New Roman" w:hAnsi="Times New Roman" w:cs="Times New Roman"/>
          <w:sz w:val="24"/>
          <w:szCs w:val="24"/>
        </w:rPr>
      </w:pPr>
      <w:r w:rsidRPr="001D5A08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1D5A08">
        <w:rPr>
          <w:rFonts w:ascii="Times New Roman" w:hAnsi="Times New Roman" w:cs="Times New Roman"/>
          <w:b/>
          <w:sz w:val="24"/>
          <w:szCs w:val="24"/>
          <w:u w:val="single"/>
        </w:rPr>
        <w:t>3. Inspection</w:t>
      </w:r>
      <w:r w:rsidRPr="001D5A08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1D5A08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B85B4D">
        <w:rPr>
          <w:rFonts w:ascii="Times New Roman" w:hAnsi="Times New Roman" w:cs="Times New Roman"/>
          <w:sz w:val="24"/>
          <w:szCs w:val="24"/>
        </w:rPr>
        <w:t xml:space="preserve">Elle se fait de manière </w:t>
      </w:r>
      <w:r w:rsidRPr="001D5A08">
        <w:rPr>
          <w:rFonts w:ascii="Times New Roman" w:hAnsi="Times New Roman" w:cs="Times New Roman"/>
          <w:sz w:val="24"/>
          <w:szCs w:val="24"/>
        </w:rPr>
        <w:t xml:space="preserve">comparative, </w:t>
      </w:r>
      <w:r w:rsidR="00B85B4D">
        <w:rPr>
          <w:rFonts w:ascii="Times New Roman" w:hAnsi="Times New Roman" w:cs="Times New Roman"/>
          <w:sz w:val="24"/>
          <w:szCs w:val="24"/>
        </w:rPr>
        <w:t xml:space="preserve">avec un </w:t>
      </w:r>
      <w:r w:rsidRPr="001D5A08">
        <w:rPr>
          <w:rFonts w:ascii="Times New Roman" w:hAnsi="Times New Roman" w:cs="Times New Roman"/>
          <w:sz w:val="24"/>
          <w:szCs w:val="24"/>
        </w:rPr>
        <w:t>malade assis</w:t>
      </w:r>
      <w:r w:rsidR="00B85B4D">
        <w:rPr>
          <w:rFonts w:ascii="Times New Roman" w:hAnsi="Times New Roman" w:cs="Times New Roman"/>
          <w:sz w:val="24"/>
          <w:szCs w:val="24"/>
        </w:rPr>
        <w:t>.</w:t>
      </w:r>
    </w:p>
    <w:p w:rsidR="00B85B4D" w:rsidRDefault="00B85B4D" w:rsidP="001D5A08">
      <w:pPr>
        <w:rPr>
          <w:rFonts w:ascii="Times New Roman" w:hAnsi="Times New Roman" w:cs="Times New Roman"/>
          <w:sz w:val="24"/>
          <w:szCs w:val="24"/>
        </w:rPr>
      </w:pPr>
    </w:p>
    <w:p w:rsidR="00B85B4D" w:rsidRDefault="00FB6E75" w:rsidP="001D5A08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a)</w:t>
      </w:r>
      <w:r w:rsidR="001D5A08"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Une modification de la </w:t>
      </w:r>
      <w:proofErr w:type="spellStart"/>
      <w:r w:rsidR="001D5A08"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protrusion</w:t>
      </w:r>
      <w:proofErr w:type="spellEnd"/>
      <w:r w:rsidR="001D5A08"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oculaire</w:t>
      </w:r>
      <w:r w:rsidR="001D5A08" w:rsidRPr="001D5A08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247B78" w:rsidRDefault="00071903" w:rsidP="001D5A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287.15pt;margin-top:7.25pt;width:220.55pt;height:147.25pt;z-index:251670528;mso-width-relative:margin;mso-height-relative:margin">
            <v:textbox>
              <w:txbxContent>
                <w:p w:rsidR="00247B78" w:rsidRDefault="00247B78">
                  <w:r w:rsidRPr="00B85B4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Exophtalmie</w:t>
                  </w:r>
                  <w:r w:rsidRPr="001D5A0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D5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fente palpébrale élargie, le bord libre palpébral inférieur</w:t>
                  </w:r>
                  <w:r w:rsidR="006F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est</w:t>
                  </w:r>
                  <w:r w:rsidRPr="001D5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à distance du limbe</w:t>
                  </w:r>
                  <w:r w:rsidR="006F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inférieur</w:t>
                  </w:r>
                  <w:r w:rsidRPr="001D5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le limbe supérieur </w:t>
                  </w:r>
                  <w:r w:rsidR="006F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est </w:t>
                  </w:r>
                  <w:r w:rsidRPr="001D5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découvert, l'occlusion palpébrale souvent incomplète, le clignement palpébral diminué, l'éclat cornéen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est </w:t>
                  </w:r>
                  <w:r w:rsidRPr="001D5A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accentué.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</w:t>
                  </w:r>
                  <w:proofErr w:type="gramStart"/>
                  <w:r w:rsidR="006F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étiologie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possible : maladie de Basedow)</w:t>
                  </w:r>
                </w:p>
              </w:txbxContent>
            </v:textbox>
          </v:shape>
        </w:pict>
      </w:r>
      <w:r w:rsidR="001D5A08">
        <w:rPr>
          <w:rFonts w:ascii="Times New Roman" w:hAnsi="Times New Roman" w:cs="Times New Roman"/>
          <w:sz w:val="24"/>
          <w:szCs w:val="24"/>
        </w:rPr>
        <w:br/>
      </w:r>
      <w:r w:rsidR="001D5A08" w:rsidRPr="001D5A08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383795" cy="1688757"/>
            <wp:effectExtent l="19050" t="0" r="7105" b="0"/>
            <wp:docPr id="1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Espace réservé du contenu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74" r="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26" cy="16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A08" w:rsidRPr="001D5A08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1D5A0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1D5A08" w:rsidRPr="001D5A08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84430" cy="1787611"/>
            <wp:effectExtent l="19050" t="0" r="6470" b="0"/>
            <wp:docPr id="1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Image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01" cy="17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08" w:rsidRPr="001D5A08" w:rsidRDefault="00071903" w:rsidP="001D5A08">
      <w:pPr>
        <w:rPr>
          <w:rFonts w:ascii="Times New Roman" w:hAnsi="Times New Roman" w:cs="Times New Roman"/>
          <w:sz w:val="24"/>
          <w:szCs w:val="24"/>
        </w:rPr>
      </w:pPr>
      <w:r w:rsidRPr="00071903">
        <w:rPr>
          <w:rFonts w:ascii="Times New Roman" w:hAnsi="Times New Roman" w:cs="Times New Roman"/>
          <w:i/>
          <w:iCs/>
          <w:noProof/>
          <w:sz w:val="24"/>
          <w:szCs w:val="24"/>
        </w:rPr>
        <w:pict>
          <v:shape id="_x0000_s1038" type="#_x0000_t202" style="position:absolute;margin-left:286.7pt;margin-top:-147.05pt;width:221pt;height:132.6pt;z-index:251672576;mso-width-relative:margin;mso-height-relative:margin">
            <v:textbox>
              <w:txbxContent>
                <w:p w:rsidR="00247B78" w:rsidRPr="00B85B4D" w:rsidRDefault="00247B78" w:rsidP="00FB6E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5B4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Énophtalmie</w:t>
                  </w:r>
                  <w:r w:rsidRPr="00B85B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:</w:t>
                  </w:r>
                  <w:r w:rsidRPr="00B85B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fente palpébrale rétrécie et masque une partie importante de la cornée, menant à un </w:t>
                  </w:r>
                  <w:proofErr w:type="spellStart"/>
                  <w:r w:rsidRPr="00B85B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pseudoptosis</w:t>
                  </w:r>
                  <w:proofErr w:type="spellEnd"/>
                  <w:r w:rsidRPr="00B85B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ptosis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paupière tombante)</w:t>
                  </w:r>
                </w:p>
                <w:p w:rsidR="00247B78" w:rsidRPr="00B85B4D" w:rsidRDefault="00247B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5B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(Ici au niveau de l’œil droit.)</w:t>
                  </w:r>
                </w:p>
              </w:txbxContent>
            </v:textbox>
          </v:shape>
        </w:pict>
      </w:r>
      <w:r w:rsidR="001D5A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FB6E75" w:rsidRDefault="00D559C9" w:rsidP="00FB6E7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La mesure de la modification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protrusion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oculaire se fait avec un patient en position assise, le médecin se place debout derrière lui, et on compare la position des deux globes oculaires (e</w:t>
      </w:r>
      <w:r w:rsidR="00247B78" w:rsidRPr="00FB6E75">
        <w:rPr>
          <w:rFonts w:ascii="Times New Roman" w:hAnsi="Times New Roman" w:cs="Times New Roman"/>
          <w:sz w:val="24"/>
          <w:szCs w:val="24"/>
        </w:rPr>
        <w:t>n valeur relative, la position comparée des 2 globes oculaires par rapport au rebord orbitaire supérieur : ne doit pas différer de plus de 2 millimètres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 L'observation tangentielle supérieure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constitue la technique de choix. </w:t>
      </w:r>
      <w:r w:rsidR="00FB6E75">
        <w:rPr>
          <w:rFonts w:ascii="Times New Roman" w:hAnsi="Times New Roman" w:cs="Times New Roman"/>
          <w:sz w:val="24"/>
          <w:szCs w:val="24"/>
        </w:rPr>
        <w:br/>
      </w:r>
      <w:r w:rsidR="00FB6E75">
        <w:rPr>
          <w:rFonts w:ascii="Times New Roman" w:hAnsi="Times New Roman" w:cs="Times New Roman"/>
          <w:sz w:val="24"/>
          <w:szCs w:val="24"/>
        </w:rPr>
        <w:br/>
      </w:r>
      <w:r w:rsidR="00FB6E75" w:rsidRPr="00FB6E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111329" cy="1433384"/>
            <wp:effectExtent l="19050" t="0" r="0" b="0"/>
            <wp:docPr id="19" name="Image 10" descr="sup_e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 descr="sup_e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43" cy="143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E75">
        <w:rPr>
          <w:rFonts w:ascii="Times New Roman" w:hAnsi="Times New Roman" w:cs="Times New Roman"/>
          <w:sz w:val="24"/>
          <w:szCs w:val="24"/>
        </w:rPr>
        <w:br/>
      </w:r>
    </w:p>
    <w:p w:rsidR="00B85B4D" w:rsidRPr="00FB6E75" w:rsidRDefault="00B85B4D" w:rsidP="00FB6E75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85B4D" w:rsidRDefault="00281D28" w:rsidP="00FB6E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b)</w:t>
      </w:r>
      <w:r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Une</w:t>
      </w:r>
      <w:r w:rsidR="00247B78" w:rsidRPr="00FB6E7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modification de la position frontale de l'œil</w:t>
      </w:r>
    </w:p>
    <w:p w:rsidR="00FB6E75" w:rsidRDefault="00281D28" w:rsidP="00FB6E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Il est important de caractériser une exophtalmie.</w:t>
      </w:r>
      <w:r>
        <w:rPr>
          <w:rFonts w:ascii="Times New Roman" w:hAnsi="Times New Roman" w:cs="Times New Roman"/>
          <w:sz w:val="24"/>
          <w:szCs w:val="24"/>
        </w:rPr>
        <w:br/>
        <w:t>E</w:t>
      </w:r>
      <w:r w:rsidR="00247B78" w:rsidRPr="00FB6E75">
        <w:rPr>
          <w:rFonts w:ascii="Times New Roman" w:hAnsi="Times New Roman" w:cs="Times New Roman"/>
          <w:sz w:val="24"/>
          <w:szCs w:val="24"/>
        </w:rPr>
        <w:t>n se référant plus particulièrement à la p</w:t>
      </w:r>
      <w:r w:rsidR="00FB6E75">
        <w:rPr>
          <w:rFonts w:ascii="Times New Roman" w:hAnsi="Times New Roman" w:cs="Times New Roman"/>
          <w:sz w:val="24"/>
          <w:szCs w:val="24"/>
        </w:rPr>
        <w:t>upille et aux reflets cornéens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F57EC">
        <w:rPr>
          <w:rFonts w:ascii="Times New Roman" w:hAnsi="Times New Roman" w:cs="Times New Roman"/>
          <w:sz w:val="24"/>
          <w:szCs w:val="24"/>
        </w:rPr>
        <w:t>(tache lumineuse blanche au milieu de la cornée)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  <w:t xml:space="preserve">quand la symétrie des reflets est : - 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absente, </w:t>
      </w:r>
      <w:r>
        <w:rPr>
          <w:rFonts w:ascii="Times New Roman" w:hAnsi="Times New Roman" w:cs="Times New Roman"/>
          <w:sz w:val="24"/>
          <w:szCs w:val="24"/>
        </w:rPr>
        <w:t>cela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 définit </w:t>
      </w:r>
      <w:r w:rsidR="00247B78" w:rsidRPr="00FB6E75">
        <w:rPr>
          <w:rFonts w:ascii="Times New Roman" w:hAnsi="Times New Roman" w:cs="Times New Roman"/>
          <w:b/>
          <w:bCs/>
          <w:sz w:val="24"/>
          <w:szCs w:val="24"/>
        </w:rPr>
        <w:t>l'exophtalmie axile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 ; </w:t>
      </w:r>
      <w:r w:rsidR="00FB6E7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- 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présente, elle caractérise </w:t>
      </w:r>
      <w:r w:rsidR="00247B78" w:rsidRPr="00FB6E75">
        <w:rPr>
          <w:rFonts w:ascii="Times New Roman" w:hAnsi="Times New Roman" w:cs="Times New Roman"/>
          <w:b/>
          <w:bCs/>
          <w:sz w:val="24"/>
          <w:szCs w:val="24"/>
        </w:rPr>
        <w:t>l'exophtalmie latéralisée ou oblique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, dont il convient de préciser le </w:t>
      </w:r>
      <w:r w:rsidR="00FB6E75">
        <w:rPr>
          <w:rFonts w:ascii="Times New Roman" w:hAnsi="Times New Roman" w:cs="Times New Roman"/>
          <w:sz w:val="24"/>
          <w:szCs w:val="24"/>
        </w:rPr>
        <w:t>s</w:t>
      </w:r>
      <w:r w:rsidR="00247B78" w:rsidRPr="00FB6E75">
        <w:rPr>
          <w:rFonts w:ascii="Times New Roman" w:hAnsi="Times New Roman" w:cs="Times New Roman"/>
          <w:sz w:val="24"/>
          <w:szCs w:val="24"/>
        </w:rPr>
        <w:t>ens du refoulement.</w:t>
      </w:r>
      <w:r w:rsidR="00FB6E75" w:rsidRPr="00FB6E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247B78" w:rsidRDefault="00FB6E75" w:rsidP="00FB6E75">
      <w:pPr>
        <w:rPr>
          <w:noProof/>
          <w:lang w:eastAsia="fr-FR"/>
        </w:rPr>
      </w:pPr>
      <w:r w:rsidRPr="00FB6E75">
        <w:rPr>
          <w:noProof/>
          <w:lang w:eastAsia="fr-FR"/>
        </w:rPr>
        <w:t xml:space="preserve"> </w:t>
      </w:r>
      <w:r w:rsidRPr="00FB6E7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32388" cy="1285103"/>
            <wp:effectExtent l="19050" t="0" r="0" b="0"/>
            <wp:docPr id="20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Image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07" cy="128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EC" w:rsidRPr="00FB6E75" w:rsidRDefault="006F57EC" w:rsidP="00FB6E75">
      <w:pPr>
        <w:rPr>
          <w:rFonts w:ascii="Times New Roman" w:hAnsi="Times New Roman" w:cs="Times New Roman"/>
          <w:sz w:val="24"/>
          <w:szCs w:val="24"/>
        </w:rPr>
      </w:pPr>
    </w:p>
    <w:p w:rsidR="00281D28" w:rsidRDefault="00FB6E75" w:rsidP="00642EDB">
      <w:pPr>
        <w:rPr>
          <w:rFonts w:ascii="Times New Roman" w:hAnsi="Times New Roman" w:cs="Times New Roman"/>
          <w:sz w:val="24"/>
          <w:szCs w:val="24"/>
        </w:rPr>
      </w:pPr>
      <w:r w:rsidRPr="00FB6E75">
        <w:rPr>
          <w:rFonts w:ascii="Times New Roman" w:hAnsi="Times New Roman" w:cs="Times New Roman"/>
          <w:i/>
          <w:sz w:val="24"/>
          <w:szCs w:val="24"/>
          <w:u w:val="single"/>
        </w:rPr>
        <w:t>c) Inspection des annexes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247B78" w:rsidRPr="00FB6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 niveau palpébral</w:t>
      </w:r>
      <w:r w:rsidR="00247B78" w:rsidRPr="00FB6E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br/>
      </w:r>
      <w:r w:rsidR="00281D28">
        <w:rPr>
          <w:rFonts w:ascii="Times New Roman" w:hAnsi="Times New Roman" w:cs="Times New Roman"/>
          <w:sz w:val="24"/>
          <w:szCs w:val="24"/>
        </w:rPr>
        <w:t xml:space="preserve"> - </w:t>
      </w:r>
      <w:r w:rsidR="00247B78" w:rsidRPr="00FB6E75">
        <w:rPr>
          <w:rFonts w:ascii="Times New Roman" w:hAnsi="Times New Roman" w:cs="Times New Roman"/>
          <w:sz w:val="24"/>
          <w:szCs w:val="24"/>
        </w:rPr>
        <w:t>rétraction de la paupière supérieure: réduction de la distance de 3 mm séparant normalement le bord libre du sillon palpébral supérieur</w:t>
      </w:r>
      <w:r w:rsidR="00281D28">
        <w:rPr>
          <w:rFonts w:ascii="Times New Roman" w:hAnsi="Times New Roman" w:cs="Times New Roman"/>
          <w:sz w:val="24"/>
          <w:szCs w:val="24"/>
        </w:rPr>
        <w:t xml:space="preserve">  (donne un </w:t>
      </w:r>
      <w:r w:rsidR="00247B78" w:rsidRPr="00FB6E75">
        <w:rPr>
          <w:rFonts w:ascii="Times New Roman" w:hAnsi="Times New Roman" w:cs="Times New Roman"/>
          <w:sz w:val="24"/>
          <w:szCs w:val="24"/>
        </w:rPr>
        <w:t>élar</w:t>
      </w:r>
      <w:r>
        <w:rPr>
          <w:rFonts w:ascii="Times New Roman" w:hAnsi="Times New Roman" w:cs="Times New Roman"/>
          <w:sz w:val="24"/>
          <w:szCs w:val="24"/>
        </w:rPr>
        <w:t>gissement de la fente palpébrale</w:t>
      </w:r>
      <w:r w:rsidR="00281D28">
        <w:rPr>
          <w:rFonts w:ascii="Times New Roman" w:hAnsi="Times New Roman" w:cs="Times New Roman"/>
          <w:sz w:val="24"/>
          <w:szCs w:val="24"/>
        </w:rPr>
        <w:t>)</w:t>
      </w:r>
    </w:p>
    <w:p w:rsidR="00642EDB" w:rsidRDefault="00281D28" w:rsidP="00FB6E75">
      <w:pPr>
        <w:ind w:left="360"/>
        <w:rPr>
          <w:noProof/>
          <w:lang w:eastAsia="fr-FR"/>
        </w:rPr>
      </w:pPr>
      <w:r w:rsidRPr="00281D28">
        <w:rPr>
          <w:noProof/>
          <w:lang w:eastAsia="fr-FR"/>
        </w:rPr>
        <w:t xml:space="preserve"> </w:t>
      </w:r>
      <w:r w:rsidRPr="00281D28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85144" cy="1062196"/>
            <wp:effectExtent l="19050" t="0" r="806" b="0"/>
            <wp:docPr id="2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Image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50" cy="10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DB" w:rsidRDefault="00642EDB" w:rsidP="00FB6E7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B6E75" w:rsidRDefault="00281D28" w:rsidP="00642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asynergie </w:t>
      </w:r>
      <w:proofErr w:type="spellStart"/>
      <w:r w:rsidR="00247B78" w:rsidRPr="00FB6E75">
        <w:rPr>
          <w:rFonts w:ascii="Times New Roman" w:hAnsi="Times New Roman" w:cs="Times New Roman"/>
          <w:sz w:val="24"/>
          <w:szCs w:val="24"/>
        </w:rPr>
        <w:t>oculo</w:t>
      </w:r>
      <w:proofErr w:type="spellEnd"/>
      <w:r w:rsidR="00247B78" w:rsidRPr="00FB6E75">
        <w:rPr>
          <w:rFonts w:ascii="Times New Roman" w:hAnsi="Times New Roman" w:cs="Times New Roman"/>
          <w:sz w:val="24"/>
          <w:szCs w:val="24"/>
        </w:rPr>
        <w:t>-palpébrale lors de l'</w:t>
      </w:r>
      <w:proofErr w:type="spellStart"/>
      <w:r w:rsidR="00247B78" w:rsidRPr="00FB6E75">
        <w:rPr>
          <w:rFonts w:ascii="Times New Roman" w:hAnsi="Times New Roman" w:cs="Times New Roman"/>
          <w:sz w:val="24"/>
          <w:szCs w:val="24"/>
        </w:rPr>
        <w:t>infraversion</w:t>
      </w:r>
      <w:proofErr w:type="spellEnd"/>
      <w:r w:rsidR="00247B78" w:rsidRPr="00FB6E75">
        <w:rPr>
          <w:rFonts w:ascii="Times New Roman" w:hAnsi="Times New Roman" w:cs="Times New Roman"/>
          <w:sz w:val="24"/>
          <w:szCs w:val="24"/>
        </w:rPr>
        <w:t xml:space="preserve"> (signe de </w:t>
      </w:r>
      <w:proofErr w:type="spellStart"/>
      <w:r w:rsidR="00247B78" w:rsidRPr="00FB6E75">
        <w:rPr>
          <w:rFonts w:ascii="Times New Roman" w:hAnsi="Times New Roman" w:cs="Times New Roman"/>
          <w:sz w:val="24"/>
          <w:szCs w:val="24"/>
        </w:rPr>
        <w:t>von</w:t>
      </w:r>
      <w:proofErr w:type="spellEnd"/>
      <w:r w:rsidR="00247B78" w:rsidRPr="00FB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B78" w:rsidRPr="00FB6E75">
        <w:rPr>
          <w:rFonts w:ascii="Times New Roman" w:hAnsi="Times New Roman" w:cs="Times New Roman"/>
          <w:sz w:val="24"/>
          <w:szCs w:val="24"/>
        </w:rPr>
        <w:t>Graefe</w:t>
      </w:r>
      <w:proofErr w:type="spellEnd"/>
      <w:r w:rsidR="00247B78" w:rsidRPr="00FB6E7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42EDB">
        <w:rPr>
          <w:rFonts w:ascii="Times New Roman" w:hAnsi="Times New Roman" w:cs="Times New Roman"/>
          <w:sz w:val="24"/>
          <w:szCs w:val="24"/>
        </w:rPr>
        <w:t xml:space="preserve">correspond à un </w:t>
      </w:r>
      <w:r>
        <w:rPr>
          <w:rFonts w:ascii="Times New Roman" w:hAnsi="Times New Roman" w:cs="Times New Roman"/>
          <w:sz w:val="24"/>
          <w:szCs w:val="24"/>
        </w:rPr>
        <w:t xml:space="preserve">retard du mouvement de la paupière par rapport au regard) </w:t>
      </w:r>
      <w:r w:rsidR="00FB6E7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B6E75" w:rsidRPr="00FB6E75">
        <w:rPr>
          <w:rFonts w:ascii="Times New Roman" w:hAnsi="Times New Roman" w:cs="Times New Roman"/>
          <w:sz w:val="24"/>
          <w:szCs w:val="24"/>
        </w:rPr>
        <w:t>altération des reliefs palpébraux (</w:t>
      </w:r>
      <w:proofErr w:type="spellStart"/>
      <w:r w:rsidR="00FB6E75" w:rsidRPr="00FB6E75">
        <w:rPr>
          <w:rFonts w:ascii="Times New Roman" w:hAnsi="Times New Roman" w:cs="Times New Roman"/>
          <w:sz w:val="24"/>
          <w:szCs w:val="24"/>
        </w:rPr>
        <w:t>oedème</w:t>
      </w:r>
      <w:proofErr w:type="spellEnd"/>
      <w:r w:rsidR="00FB6E75" w:rsidRPr="00FB6E75">
        <w:rPr>
          <w:rFonts w:ascii="Times New Roman" w:hAnsi="Times New Roman" w:cs="Times New Roman"/>
          <w:sz w:val="24"/>
          <w:szCs w:val="24"/>
        </w:rPr>
        <w:t>, hématome, tuméfaction, circulation collatérale,...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FB6E75">
        <w:rPr>
          <w:rFonts w:ascii="Times New Roman" w:hAnsi="Times New Roman" w:cs="Times New Roman"/>
          <w:sz w:val="24"/>
          <w:szCs w:val="24"/>
        </w:rPr>
        <w:br/>
      </w:r>
      <w:r w:rsidR="00FB6E75">
        <w:rPr>
          <w:rFonts w:ascii="Times New Roman" w:hAnsi="Times New Roman" w:cs="Times New Roman"/>
          <w:sz w:val="24"/>
          <w:szCs w:val="24"/>
        </w:rPr>
        <w:br/>
      </w:r>
      <w:r w:rsidR="00247B78" w:rsidRPr="00FB6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 niveau conjonctival</w:t>
      </w:r>
      <w:r w:rsidR="00247B78" w:rsidRPr="00FB6E75">
        <w:rPr>
          <w:rFonts w:ascii="Times New Roman" w:hAnsi="Times New Roman" w:cs="Times New Roman"/>
          <w:sz w:val="24"/>
          <w:szCs w:val="24"/>
        </w:rPr>
        <w:t xml:space="preserve"> : </w:t>
      </w:r>
      <w:r w:rsidR="00642EDB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642EDB">
        <w:rPr>
          <w:rFonts w:ascii="Times New Roman" w:hAnsi="Times New Roman" w:cs="Times New Roman"/>
          <w:sz w:val="24"/>
          <w:szCs w:val="24"/>
        </w:rPr>
        <w:t>C</w:t>
      </w:r>
      <w:r w:rsidR="00FB6E75" w:rsidRPr="00FB6E75">
        <w:rPr>
          <w:rFonts w:ascii="Times New Roman" w:hAnsi="Times New Roman" w:cs="Times New Roman"/>
          <w:sz w:val="24"/>
          <w:szCs w:val="24"/>
        </w:rPr>
        <w:t>hémosis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(œdème de la paupière)</w:t>
      </w:r>
      <w:r w:rsidR="00FB6E75" w:rsidRPr="00FB6E75">
        <w:rPr>
          <w:rFonts w:ascii="Times New Roman" w:hAnsi="Times New Roman" w:cs="Times New Roman"/>
          <w:sz w:val="24"/>
          <w:szCs w:val="24"/>
        </w:rPr>
        <w:t xml:space="preserve">, </w:t>
      </w:r>
      <w:r w:rsidR="00642EDB">
        <w:rPr>
          <w:rFonts w:ascii="Times New Roman" w:hAnsi="Times New Roman" w:cs="Times New Roman"/>
          <w:sz w:val="24"/>
          <w:szCs w:val="24"/>
        </w:rPr>
        <w:br/>
        <w:t>- C</w:t>
      </w:r>
      <w:r w:rsidR="00FB6E75" w:rsidRPr="00FB6E75">
        <w:rPr>
          <w:rFonts w:ascii="Times New Roman" w:hAnsi="Times New Roman" w:cs="Times New Roman"/>
          <w:sz w:val="24"/>
          <w:szCs w:val="24"/>
        </w:rPr>
        <w:t xml:space="preserve">ongestion veineuse </w:t>
      </w:r>
      <w:proofErr w:type="spellStart"/>
      <w:r w:rsidR="00FB6E75" w:rsidRPr="00FB6E75">
        <w:rPr>
          <w:rFonts w:ascii="Times New Roman" w:hAnsi="Times New Roman" w:cs="Times New Roman"/>
          <w:sz w:val="24"/>
          <w:szCs w:val="24"/>
        </w:rPr>
        <w:t>épisclérale</w:t>
      </w:r>
      <w:proofErr w:type="spellEnd"/>
      <w:r w:rsidR="00FB6E75" w:rsidRPr="00FB6E75">
        <w:rPr>
          <w:rFonts w:ascii="Times New Roman" w:hAnsi="Times New Roman" w:cs="Times New Roman"/>
          <w:sz w:val="24"/>
          <w:szCs w:val="24"/>
        </w:rPr>
        <w:t xml:space="preserve"> avec, au maximum, aspect de </w:t>
      </w:r>
      <w:proofErr w:type="spellStart"/>
      <w:r w:rsidR="00FB6E75" w:rsidRPr="00FB6E75">
        <w:rPr>
          <w:rFonts w:ascii="Times New Roman" w:hAnsi="Times New Roman" w:cs="Times New Roman"/>
          <w:sz w:val="24"/>
          <w:szCs w:val="24"/>
        </w:rPr>
        <w:t>vaso-dilatation</w:t>
      </w:r>
      <w:proofErr w:type="spellEnd"/>
      <w:r w:rsidR="00FB6E75" w:rsidRPr="00FB6E75">
        <w:rPr>
          <w:rFonts w:ascii="Times New Roman" w:hAnsi="Times New Roman" w:cs="Times New Roman"/>
          <w:sz w:val="24"/>
          <w:szCs w:val="24"/>
        </w:rPr>
        <w:t xml:space="preserve"> en tête de méduse</w:t>
      </w:r>
      <w:r w:rsidR="00E768FF">
        <w:rPr>
          <w:rFonts w:ascii="Times New Roman" w:hAnsi="Times New Roman" w:cs="Times New Roman"/>
          <w:sz w:val="24"/>
          <w:szCs w:val="24"/>
        </w:rPr>
        <w:t>…</w:t>
      </w:r>
    </w:p>
    <w:p w:rsidR="00E768FF" w:rsidRDefault="00E768FF" w:rsidP="00642EDB">
      <w:pPr>
        <w:rPr>
          <w:rFonts w:ascii="Times New Roman" w:hAnsi="Times New Roman" w:cs="Times New Roman"/>
          <w:sz w:val="24"/>
          <w:szCs w:val="24"/>
        </w:rPr>
      </w:pPr>
    </w:p>
    <w:p w:rsidR="00247B78" w:rsidRPr="00D84C8E" w:rsidRDefault="00E768FF" w:rsidP="00E768FF">
      <w:pPr>
        <w:ind w:left="360"/>
        <w:rPr>
          <w:rFonts w:ascii="Times New Roman" w:hAnsi="Times New Roman" w:cs="Times New Roman"/>
          <w:sz w:val="24"/>
          <w:szCs w:val="24"/>
        </w:rPr>
      </w:pPr>
      <w:r w:rsidRPr="00E768FF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E768FF">
        <w:rPr>
          <w:rFonts w:ascii="Times New Roman" w:hAnsi="Times New Roman" w:cs="Times New Roman"/>
          <w:b/>
          <w:sz w:val="24"/>
          <w:szCs w:val="24"/>
          <w:u w:val="single"/>
        </w:rPr>
        <w:t>4. Palpation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768FF">
        <w:rPr>
          <w:rFonts w:ascii="Times New Roman" w:hAnsi="Times New Roman" w:cs="Times New Roman"/>
          <w:sz w:val="24"/>
          <w:szCs w:val="24"/>
        </w:rPr>
        <w:t>(</w:t>
      </w:r>
      <w:r w:rsidRPr="00E768FF">
        <w:rPr>
          <w:rFonts w:ascii="Times New Roman" w:hAnsi="Times New Roman" w:cs="Times New Roman"/>
          <w:b/>
          <w:bCs/>
          <w:sz w:val="24"/>
          <w:szCs w:val="24"/>
        </w:rPr>
        <w:t>avec le plat de l'index et du m</w:t>
      </w:r>
      <w:r>
        <w:rPr>
          <w:rFonts w:ascii="Times New Roman" w:hAnsi="Times New Roman" w:cs="Times New Roman"/>
          <w:b/>
          <w:bCs/>
          <w:sz w:val="24"/>
          <w:szCs w:val="24"/>
        </w:rPr>
        <w:t>ajeur</w:t>
      </w:r>
      <w:r w:rsidRPr="00E768FF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Le cadre osseux orbitaire</w:t>
      </w:r>
      <w:r w:rsidR="00247B78" w:rsidRPr="00E768F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 indolore et lisse, à la recherche d'une </w:t>
      </w:r>
      <w:r w:rsidR="001B2B0C">
        <w:rPr>
          <w:rFonts w:ascii="Times New Roman" w:hAnsi="Times New Roman" w:cs="Times New Roman"/>
          <w:sz w:val="24"/>
          <w:szCs w:val="24"/>
        </w:rPr>
        <w:t xml:space="preserve">tuméfaction, d’une 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irrégularité ou d'une douleur exquise. </w:t>
      </w:r>
      <w:r w:rsidRPr="00E768FF">
        <w:rPr>
          <w:rFonts w:ascii="Times New Roman" w:hAnsi="Times New Roman" w:cs="Times New Roman"/>
          <w:sz w:val="24"/>
          <w:szCs w:val="24"/>
        </w:rPr>
        <w:br/>
      </w:r>
      <w:r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L'espace </w:t>
      </w:r>
      <w:proofErr w:type="spellStart"/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oculo</w:t>
      </w:r>
      <w:proofErr w:type="spellEnd"/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-orbitaire</w:t>
      </w:r>
      <w:r w:rsidR="00247B78" w:rsidRPr="00E768FF">
        <w:rPr>
          <w:rFonts w:ascii="Times New Roman" w:hAnsi="Times New Roman" w:cs="Times New Roman"/>
          <w:sz w:val="24"/>
          <w:szCs w:val="24"/>
        </w:rPr>
        <w:t>, peut être comblé :</w:t>
      </w:r>
      <w:r w:rsidR="001B2B0C">
        <w:rPr>
          <w:rFonts w:ascii="Times New Roman" w:hAnsi="Times New Roman" w:cs="Times New Roman"/>
          <w:sz w:val="24"/>
          <w:szCs w:val="24"/>
        </w:rPr>
        <w:t xml:space="preserve"> </w:t>
      </w:r>
      <w:r w:rsidRPr="00E768FF">
        <w:rPr>
          <w:rFonts w:ascii="Times New Roman" w:hAnsi="Times New Roman" w:cs="Times New Roman"/>
          <w:sz w:val="24"/>
          <w:szCs w:val="24"/>
        </w:rPr>
        <w:br/>
      </w:r>
      <w:r w:rsidR="00D84C8E">
        <w:rPr>
          <w:rFonts w:ascii="Times New Roman" w:hAnsi="Times New Roman" w:cs="Times New Roman"/>
          <w:sz w:val="24"/>
          <w:szCs w:val="24"/>
        </w:rPr>
        <w:t xml:space="preserve">    </w:t>
      </w:r>
      <w:r w:rsidR="007A7F2A">
        <w:rPr>
          <w:rFonts w:ascii="Times New Roman" w:hAnsi="Times New Roman" w:cs="Times New Roman"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par un emphysème sous-cutané avec son crépitement neigeux caractéristique ; </w:t>
      </w:r>
      <w:r w:rsidRPr="00E768FF">
        <w:rPr>
          <w:rFonts w:ascii="Times New Roman" w:hAnsi="Times New Roman" w:cs="Times New Roman"/>
          <w:sz w:val="24"/>
          <w:szCs w:val="24"/>
        </w:rPr>
        <w:br/>
      </w:r>
      <w:r w:rsidR="00D84C8E">
        <w:rPr>
          <w:rFonts w:ascii="Times New Roman" w:hAnsi="Times New Roman" w:cs="Times New Roman"/>
          <w:sz w:val="24"/>
          <w:szCs w:val="24"/>
        </w:rPr>
        <w:t xml:space="preserve">   </w:t>
      </w:r>
      <w:r w:rsidR="007A7F2A">
        <w:rPr>
          <w:rFonts w:ascii="Times New Roman" w:hAnsi="Times New Roman" w:cs="Times New Roman"/>
          <w:sz w:val="24"/>
          <w:szCs w:val="24"/>
        </w:rPr>
        <w:t xml:space="preserve"> - </w:t>
      </w:r>
      <w:r w:rsidR="00247B78" w:rsidRPr="00E768FF">
        <w:rPr>
          <w:rFonts w:ascii="Times New Roman" w:hAnsi="Times New Roman" w:cs="Times New Roman"/>
          <w:sz w:val="24"/>
          <w:szCs w:val="24"/>
        </w:rPr>
        <w:t>par une masse</w:t>
      </w:r>
      <w:r w:rsidR="00D84C8E">
        <w:rPr>
          <w:rFonts w:ascii="Times New Roman" w:hAnsi="Times New Roman" w:cs="Times New Roman"/>
          <w:sz w:val="24"/>
          <w:szCs w:val="24"/>
        </w:rPr>
        <w:t xml:space="preserve"> (tumeur…)</w:t>
      </w:r>
      <w:r w:rsidR="00247B78" w:rsidRPr="00E768FF">
        <w:rPr>
          <w:rFonts w:ascii="Times New Roman" w:hAnsi="Times New Roman" w:cs="Times New Roman"/>
          <w:sz w:val="24"/>
          <w:szCs w:val="24"/>
        </w:rPr>
        <w:t>, dont on appréciera les limites, la consistance, la nature de la surface, la mobilité et l'existence d'adhérences avec le globe et/ou les parois osseuses.</w:t>
      </w:r>
      <w:r w:rsidR="00D84C8E">
        <w:rPr>
          <w:rFonts w:ascii="Times New Roman" w:hAnsi="Times New Roman" w:cs="Times New Roman"/>
          <w:sz w:val="24"/>
          <w:szCs w:val="24"/>
        </w:rPr>
        <w:br/>
        <w:t>(NB : Pour le diagnostic de fracture d’une paroi de l’orbite, le patient saigne du nez, et va se moucher, du fait d</w:t>
      </w:r>
      <w:r w:rsidR="006F57EC">
        <w:rPr>
          <w:rFonts w:ascii="Times New Roman" w:hAnsi="Times New Roman" w:cs="Times New Roman"/>
          <w:sz w:val="24"/>
          <w:szCs w:val="24"/>
        </w:rPr>
        <w:t>’</w:t>
      </w:r>
      <w:r w:rsidR="00D84C8E">
        <w:rPr>
          <w:rFonts w:ascii="Times New Roman" w:hAnsi="Times New Roman" w:cs="Times New Roman"/>
          <w:sz w:val="24"/>
          <w:szCs w:val="24"/>
        </w:rPr>
        <w:t>une communication entre les sinus et l’orbite, de l’air va passer dans l’or</w:t>
      </w:r>
      <w:r w:rsidR="006F57EC">
        <w:rPr>
          <w:rFonts w:ascii="Times New Roman" w:hAnsi="Times New Roman" w:cs="Times New Roman"/>
          <w:sz w:val="24"/>
          <w:szCs w:val="24"/>
        </w:rPr>
        <w:t>bite après le mouchage, l’</w:t>
      </w:r>
      <w:r w:rsidR="00D84C8E">
        <w:rPr>
          <w:rFonts w:ascii="Times New Roman" w:hAnsi="Times New Roman" w:cs="Times New Roman"/>
          <w:sz w:val="24"/>
          <w:szCs w:val="24"/>
        </w:rPr>
        <w:t>œdème au niveau de la paupière permet de faire le diagnostic).</w:t>
      </w:r>
      <w:r w:rsidRPr="00E768FF">
        <w:rPr>
          <w:rFonts w:ascii="Times New Roman" w:hAnsi="Times New Roman" w:cs="Times New Roman"/>
          <w:sz w:val="24"/>
          <w:szCs w:val="24"/>
        </w:rPr>
        <w:br/>
      </w:r>
      <w:r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Les aires ganglionnaires</w:t>
      </w:r>
      <w:r w:rsidR="00247B78" w:rsidRPr="00E768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47B78" w:rsidRPr="00E768FF">
        <w:rPr>
          <w:rFonts w:ascii="Times New Roman" w:hAnsi="Times New Roman" w:cs="Times New Roman"/>
          <w:sz w:val="24"/>
          <w:szCs w:val="24"/>
        </w:rPr>
        <w:t>prétragiennes</w:t>
      </w:r>
      <w:proofErr w:type="spellEnd"/>
      <w:r w:rsidR="00247B78" w:rsidRPr="00E768FF">
        <w:rPr>
          <w:rFonts w:ascii="Times New Roman" w:hAnsi="Times New Roman" w:cs="Times New Roman"/>
          <w:sz w:val="24"/>
          <w:szCs w:val="24"/>
        </w:rPr>
        <w:t xml:space="preserve">, sous-maxillaires et cervicales parfois occupées par des adénopathies. </w:t>
      </w:r>
      <w:r w:rsidRPr="00E768FF">
        <w:rPr>
          <w:rFonts w:ascii="Times New Roman" w:hAnsi="Times New Roman" w:cs="Times New Roman"/>
          <w:sz w:val="24"/>
          <w:szCs w:val="24"/>
        </w:rPr>
        <w:br/>
      </w:r>
      <w:r w:rsidR="00D84C8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La réductibilité de l'exophtalmie</w:t>
      </w:r>
      <w:r w:rsidR="00D84C8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</w:t>
      </w:r>
      <w:r w:rsidR="00D84C8E" w:rsidRPr="00D84C8E">
        <w:rPr>
          <w:rFonts w:ascii="Times New Roman" w:hAnsi="Times New Roman" w:cs="Times New Roman"/>
          <w:bCs/>
          <w:iCs/>
          <w:sz w:val="24"/>
          <w:szCs w:val="24"/>
        </w:rPr>
        <w:t>on va</w:t>
      </w:r>
      <w:r w:rsidR="00D84C8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D84C8E" w:rsidRPr="00D84C8E">
        <w:rPr>
          <w:rFonts w:ascii="Times New Roman" w:hAnsi="Times New Roman" w:cs="Times New Roman"/>
          <w:bCs/>
          <w:iCs/>
          <w:sz w:val="24"/>
          <w:szCs w:val="24"/>
        </w:rPr>
        <w:t>repousser en dedans le globe oculaire</w:t>
      </w:r>
      <w:r w:rsidR="00D84C8E" w:rsidRPr="00D84C8E">
        <w:rPr>
          <w:rFonts w:ascii="Times New Roman" w:hAnsi="Times New Roman" w:cs="Times New Roman"/>
          <w:sz w:val="24"/>
          <w:szCs w:val="24"/>
        </w:rPr>
        <w:t xml:space="preserve"> </w:t>
      </w:r>
      <w:r w:rsidR="00D84C8E" w:rsidRPr="00E768FF">
        <w:rPr>
          <w:rFonts w:ascii="Times New Roman" w:hAnsi="Times New Roman" w:cs="Times New Roman"/>
          <w:sz w:val="24"/>
          <w:szCs w:val="24"/>
        </w:rPr>
        <w:t xml:space="preserve">par une pression </w:t>
      </w:r>
      <w:proofErr w:type="spellStart"/>
      <w:r w:rsidR="00D84C8E" w:rsidRPr="00E768FF">
        <w:rPr>
          <w:rFonts w:ascii="Times New Roman" w:hAnsi="Times New Roman" w:cs="Times New Roman"/>
          <w:sz w:val="24"/>
          <w:szCs w:val="24"/>
        </w:rPr>
        <w:t>bidigitale</w:t>
      </w:r>
      <w:proofErr w:type="spellEnd"/>
      <w:r w:rsidR="00D84C8E" w:rsidRPr="00E768FF">
        <w:rPr>
          <w:rFonts w:ascii="Times New Roman" w:hAnsi="Times New Roman" w:cs="Times New Roman"/>
          <w:sz w:val="24"/>
          <w:szCs w:val="24"/>
        </w:rPr>
        <w:t xml:space="preserve"> douce et continue à travers les paupières closes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D84C8E" w:rsidRPr="00D84C8E">
        <w:rPr>
          <w:rFonts w:ascii="Times New Roman" w:hAnsi="Times New Roman" w:cs="Times New Roman"/>
          <w:bCs/>
          <w:iCs/>
          <w:sz w:val="24"/>
          <w:szCs w:val="24"/>
        </w:rPr>
        <w:t xml:space="preserve"> si 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 xml:space="preserve">elle est </w:t>
      </w:r>
      <w:r w:rsidR="007A7F2A">
        <w:rPr>
          <w:rFonts w:ascii="Times New Roman" w:hAnsi="Times New Roman" w:cs="Times New Roman"/>
          <w:bCs/>
          <w:iCs/>
          <w:sz w:val="24"/>
          <w:szCs w:val="24"/>
        </w:rPr>
        <w:t>ir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 xml:space="preserve">réductible on va s’orienter vers une </w:t>
      </w:r>
      <w:r w:rsidR="006F57EC">
        <w:rPr>
          <w:rFonts w:ascii="Times New Roman" w:hAnsi="Times New Roman" w:cs="Times New Roman"/>
          <w:bCs/>
          <w:iCs/>
          <w:sz w:val="24"/>
          <w:szCs w:val="24"/>
        </w:rPr>
        <w:t>fracture,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 xml:space="preserve"> une tumeur…</w:t>
      </w:r>
      <w:r w:rsidR="00D84C8E" w:rsidRPr="00D84C8E">
        <w:rPr>
          <w:rFonts w:ascii="Times New Roman" w:hAnsi="Times New Roman" w:cs="Times New Roman"/>
          <w:bCs/>
          <w:iCs/>
          <w:sz w:val="24"/>
          <w:szCs w:val="24"/>
        </w:rPr>
        <w:t xml:space="preserve"> si 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 xml:space="preserve">elle </w:t>
      </w:r>
      <w:r w:rsidR="006F57EC">
        <w:rPr>
          <w:rFonts w:ascii="Times New Roman" w:hAnsi="Times New Roman" w:cs="Times New Roman"/>
          <w:bCs/>
          <w:iCs/>
          <w:sz w:val="24"/>
          <w:szCs w:val="24"/>
        </w:rPr>
        <w:t>est réductible vers une maladie de B</w:t>
      </w:r>
      <w:r w:rsidR="00D84C8E">
        <w:rPr>
          <w:rFonts w:ascii="Times New Roman" w:hAnsi="Times New Roman" w:cs="Times New Roman"/>
          <w:bCs/>
          <w:iCs/>
          <w:sz w:val="24"/>
          <w:szCs w:val="24"/>
        </w:rPr>
        <w:t>asedow</w:t>
      </w:r>
      <w:r w:rsidR="007A7F2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247B78" w:rsidRPr="00E768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4C8E">
        <w:rPr>
          <w:rFonts w:ascii="Times New Roman" w:hAnsi="Times New Roman" w:cs="Times New Roman"/>
          <w:sz w:val="24"/>
          <w:szCs w:val="24"/>
        </w:rPr>
        <w:br/>
      </w:r>
      <w:r w:rsidR="00D84C8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768FF">
        <w:rPr>
          <w:rFonts w:ascii="Times New Roman" w:hAnsi="Times New Roman" w:cs="Times New Roman"/>
          <w:b/>
          <w:bCs/>
          <w:iCs/>
          <w:sz w:val="24"/>
          <w:szCs w:val="24"/>
        </w:rPr>
        <w:t>Le caractère pulsatile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, parfois animée d'un </w:t>
      </w:r>
      <w:proofErr w:type="spellStart"/>
      <w:r w:rsidR="00247B78" w:rsidRPr="00E768FF">
        <w:rPr>
          <w:rFonts w:ascii="Times New Roman" w:hAnsi="Times New Roman" w:cs="Times New Roman"/>
          <w:sz w:val="24"/>
          <w:szCs w:val="24"/>
        </w:rPr>
        <w:t>thrill</w:t>
      </w:r>
      <w:proofErr w:type="spellEnd"/>
      <w:r w:rsidR="00247B78" w:rsidRPr="00E768FF">
        <w:rPr>
          <w:rFonts w:ascii="Times New Roman" w:hAnsi="Times New Roman" w:cs="Times New Roman"/>
          <w:sz w:val="24"/>
          <w:szCs w:val="24"/>
        </w:rPr>
        <w:t xml:space="preserve"> (frémissement), synchrone du pouls radial, sans oublier la </w:t>
      </w:r>
      <w:r w:rsidR="00D84C8E" w:rsidRPr="00E768FF">
        <w:rPr>
          <w:rFonts w:ascii="Times New Roman" w:hAnsi="Times New Roman" w:cs="Times New Roman"/>
          <w:sz w:val="24"/>
          <w:szCs w:val="24"/>
        </w:rPr>
        <w:t>manœuvre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 de Valsalva qui permet d'apprécier, en position proclive, la dépendance de l'exophtalmie vis-à-vis de la circulation jugulaire de retour.</w:t>
      </w:r>
      <w:r w:rsidR="00D84C8E">
        <w:rPr>
          <w:rFonts w:ascii="Times New Roman" w:hAnsi="Times New Roman" w:cs="Times New Roman"/>
          <w:sz w:val="24"/>
          <w:szCs w:val="24"/>
        </w:rPr>
        <w:br/>
      </w:r>
      <w:r w:rsidR="00D84C8E" w:rsidRPr="00D84C8E">
        <w:rPr>
          <w:rFonts w:ascii="Times New Roman" w:hAnsi="Times New Roman" w:cs="Times New Roman"/>
          <w:b/>
          <w:sz w:val="24"/>
          <w:szCs w:val="24"/>
          <w:u w:val="single"/>
        </w:rPr>
        <w:t>NB</w:t>
      </w:r>
      <w:r w:rsidR="00D84C8E">
        <w:rPr>
          <w:rFonts w:ascii="Times New Roman" w:hAnsi="Times New Roman" w:cs="Times New Roman"/>
          <w:b/>
          <w:sz w:val="24"/>
          <w:szCs w:val="24"/>
          <w:u w:val="single"/>
        </w:rPr>
        <w:t> :</w:t>
      </w:r>
      <w:r w:rsidR="00D84C8E" w:rsidRPr="00D84C8E">
        <w:rPr>
          <w:rFonts w:ascii="Times New Roman" w:hAnsi="Times New Roman" w:cs="Times New Roman"/>
          <w:sz w:val="24"/>
          <w:szCs w:val="24"/>
        </w:rPr>
        <w:t xml:space="preserve"> </w:t>
      </w:r>
      <w:r w:rsidR="00D84C8E">
        <w:rPr>
          <w:rFonts w:ascii="Times New Roman" w:hAnsi="Times New Roman" w:cs="Times New Roman"/>
          <w:sz w:val="24"/>
          <w:szCs w:val="24"/>
        </w:rPr>
        <w:t>Toujours rechercher le ca</w:t>
      </w:r>
      <w:r w:rsidR="00D84C8E" w:rsidRPr="00D84C8E">
        <w:rPr>
          <w:rFonts w:ascii="Times New Roman" w:hAnsi="Times New Roman" w:cs="Times New Roman"/>
          <w:sz w:val="24"/>
          <w:szCs w:val="24"/>
        </w:rPr>
        <w:t>ractère pulsatile et réductible d’une exophtalmie.</w:t>
      </w:r>
    </w:p>
    <w:p w:rsidR="00247B78" w:rsidRPr="00D84C8E" w:rsidRDefault="00247B78" w:rsidP="00E768F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68FF" w:rsidRDefault="00E768FF" w:rsidP="00E768FF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E768FF">
        <w:rPr>
          <w:rFonts w:ascii="Times New Roman" w:hAnsi="Times New Roman" w:cs="Times New Roman"/>
          <w:sz w:val="24"/>
          <w:szCs w:val="24"/>
        </w:rPr>
        <w:t xml:space="preserve">      </w:t>
      </w:r>
      <w:r w:rsidRPr="00E768FF">
        <w:rPr>
          <w:rFonts w:ascii="Times New Roman" w:hAnsi="Times New Roman" w:cs="Times New Roman"/>
          <w:b/>
          <w:sz w:val="24"/>
          <w:szCs w:val="24"/>
          <w:u w:val="single"/>
        </w:rPr>
        <w:t>5. Auscultation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247B78" w:rsidRPr="00E768FF">
        <w:rPr>
          <w:rFonts w:ascii="Times New Roman" w:hAnsi="Times New Roman" w:cs="Times New Roman"/>
          <w:sz w:val="24"/>
          <w:szCs w:val="24"/>
        </w:rPr>
        <w:t>Pratiquée au niveau des paupières, de la partie externe de l'orbite et de la fosse temporale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B78" w:rsidRPr="00E768FF">
        <w:rPr>
          <w:rFonts w:ascii="Times New Roman" w:hAnsi="Times New Roman" w:cs="Times New Roman"/>
          <w:sz w:val="24"/>
          <w:szCs w:val="24"/>
        </w:rPr>
        <w:t xml:space="preserve">à la recherche d'un souffle continu à renforcement systolique rude, en jet de vapeur, </w:t>
      </w:r>
      <w:r>
        <w:rPr>
          <w:rFonts w:ascii="Times New Roman" w:hAnsi="Times New Roman" w:cs="Times New Roman"/>
          <w:sz w:val="24"/>
          <w:szCs w:val="24"/>
        </w:rPr>
        <w:br/>
      </w:r>
      <w:r w:rsidR="00D84C8E">
        <w:rPr>
          <w:rFonts w:ascii="Times New Roman" w:hAnsi="Times New Roman" w:cs="Times New Roman"/>
          <w:bCs/>
          <w:sz w:val="24"/>
          <w:szCs w:val="24"/>
        </w:rPr>
        <w:t>→</w:t>
      </w:r>
      <w:r w:rsidRPr="00E768FF">
        <w:rPr>
          <w:rFonts w:ascii="Times New Roman" w:hAnsi="Times New Roman" w:cs="Times New Roman"/>
          <w:bCs/>
          <w:sz w:val="24"/>
          <w:szCs w:val="24"/>
        </w:rPr>
        <w:t xml:space="preserve">symptomatique d'une fistule </w:t>
      </w:r>
      <w:proofErr w:type="spellStart"/>
      <w:r w:rsidRPr="00E768FF">
        <w:rPr>
          <w:rFonts w:ascii="Times New Roman" w:hAnsi="Times New Roman" w:cs="Times New Roman"/>
          <w:bCs/>
          <w:sz w:val="24"/>
          <w:szCs w:val="24"/>
        </w:rPr>
        <w:t>carotido</w:t>
      </w:r>
      <w:proofErr w:type="spellEnd"/>
      <w:r w:rsidRPr="00E768FF">
        <w:rPr>
          <w:rFonts w:ascii="Times New Roman" w:hAnsi="Times New Roman" w:cs="Times New Roman"/>
          <w:bCs/>
          <w:sz w:val="24"/>
          <w:szCs w:val="24"/>
        </w:rPr>
        <w:t>-caverneuse</w:t>
      </w:r>
      <w:r w:rsidR="00532CC6">
        <w:rPr>
          <w:rFonts w:ascii="Times New Roman" w:hAnsi="Times New Roman" w:cs="Times New Roman"/>
          <w:bCs/>
          <w:sz w:val="24"/>
          <w:szCs w:val="24"/>
        </w:rPr>
        <w:t xml:space="preserve"> (à la suite d’un traumatisme crânien</w:t>
      </w:r>
      <w:r w:rsidR="006F57EC">
        <w:rPr>
          <w:rFonts w:ascii="Times New Roman" w:hAnsi="Times New Roman" w:cs="Times New Roman"/>
          <w:bCs/>
          <w:sz w:val="24"/>
          <w:szCs w:val="24"/>
        </w:rPr>
        <w:t>+++</w:t>
      </w:r>
      <w:r w:rsidR="00532CC6">
        <w:rPr>
          <w:rFonts w:ascii="Times New Roman" w:hAnsi="Times New Roman" w:cs="Times New Roman"/>
          <w:bCs/>
          <w:sz w:val="24"/>
          <w:szCs w:val="24"/>
        </w:rPr>
        <w:t>)</w:t>
      </w:r>
      <w:r w:rsidRPr="00E768FF">
        <w:rPr>
          <w:rFonts w:ascii="Times New Roman" w:hAnsi="Times New Roman" w:cs="Times New Roman"/>
          <w:bCs/>
          <w:sz w:val="24"/>
          <w:szCs w:val="24"/>
        </w:rPr>
        <w:t xml:space="preserve"> !</w:t>
      </w:r>
    </w:p>
    <w:p w:rsidR="00E768FF" w:rsidRPr="00E768FF" w:rsidRDefault="00E768FF" w:rsidP="00E768F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4239" w:rsidRDefault="00E768FF" w:rsidP="00FB6E75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8F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E768FF">
        <w:rPr>
          <w:rFonts w:ascii="Times New Roman" w:hAnsi="Times New Roman" w:cs="Times New Roman"/>
          <w:b/>
          <w:sz w:val="24"/>
          <w:szCs w:val="24"/>
          <w:u w:val="single"/>
        </w:rPr>
        <w:t>Mesure instrumentale</w:t>
      </w:r>
    </w:p>
    <w:p w:rsidR="00E768FF" w:rsidRDefault="00E768FF" w:rsidP="00FB6E75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8FF" w:rsidRDefault="00247B78" w:rsidP="00532CC6">
      <w:pPr>
        <w:ind w:left="360"/>
        <w:rPr>
          <w:rFonts w:ascii="Times New Roman" w:hAnsi="Times New Roman" w:cs="Times New Roman"/>
          <w:sz w:val="24"/>
          <w:szCs w:val="24"/>
        </w:rPr>
      </w:pPr>
      <w:r w:rsidRPr="00E768FF">
        <w:rPr>
          <w:rFonts w:ascii="Times New Roman" w:hAnsi="Times New Roman" w:cs="Times New Roman"/>
          <w:bCs/>
          <w:i/>
          <w:iCs/>
          <w:sz w:val="24"/>
          <w:szCs w:val="24"/>
        </w:rPr>
        <w:t>L'</w:t>
      </w:r>
      <w:proofErr w:type="spellStart"/>
      <w:r w:rsidRPr="00E768FF">
        <w:rPr>
          <w:rFonts w:ascii="Times New Roman" w:hAnsi="Times New Roman" w:cs="Times New Roman"/>
          <w:bCs/>
          <w:i/>
          <w:iCs/>
          <w:sz w:val="24"/>
          <w:szCs w:val="24"/>
        </w:rPr>
        <w:t>exophtalmomètre</w:t>
      </w:r>
      <w:proofErr w:type="spellEnd"/>
      <w:r w:rsidRPr="00E768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 Hertel</w:t>
      </w:r>
      <w:r w:rsidRPr="00E768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68FF">
        <w:rPr>
          <w:rFonts w:ascii="Times New Roman" w:hAnsi="Times New Roman" w:cs="Times New Roman"/>
          <w:sz w:val="24"/>
          <w:szCs w:val="24"/>
        </w:rPr>
        <w:t>: mesure comparative et chiffrée de la position du sommet cornéen par rapport au rebord orbitaire externe, par un système de miroirs inclinés à 45° projetant l'image cornéenne dans l'alignement d'une graduation millimétrique.</w:t>
      </w:r>
      <w:r w:rsidR="00E768FF">
        <w:rPr>
          <w:rFonts w:ascii="Times New Roman" w:hAnsi="Times New Roman" w:cs="Times New Roman"/>
          <w:sz w:val="24"/>
          <w:szCs w:val="24"/>
        </w:rPr>
        <w:br/>
      </w:r>
      <w:r w:rsidRPr="00E768FF">
        <w:rPr>
          <w:rFonts w:ascii="Times New Roman" w:hAnsi="Times New Roman" w:cs="Times New Roman"/>
          <w:sz w:val="24"/>
          <w:szCs w:val="24"/>
        </w:rPr>
        <w:t xml:space="preserve">exophtalmie au-delà de 20-21 mm et énophtalmie en deçà de 12 mm de </w:t>
      </w:r>
      <w:proofErr w:type="spellStart"/>
      <w:r w:rsidRPr="00E768FF">
        <w:rPr>
          <w:rFonts w:ascii="Times New Roman" w:hAnsi="Times New Roman" w:cs="Times New Roman"/>
          <w:sz w:val="24"/>
          <w:szCs w:val="24"/>
        </w:rPr>
        <w:t>protrusion</w:t>
      </w:r>
      <w:proofErr w:type="spellEnd"/>
      <w:r w:rsidRPr="00E768FF">
        <w:rPr>
          <w:rFonts w:ascii="Times New Roman" w:hAnsi="Times New Roman" w:cs="Times New Roman"/>
          <w:sz w:val="24"/>
          <w:szCs w:val="24"/>
        </w:rPr>
        <w:t xml:space="preserve"> </w:t>
      </w:r>
      <w:r w:rsidR="00E768FF">
        <w:rPr>
          <w:rFonts w:ascii="Times New Roman" w:hAnsi="Times New Roman" w:cs="Times New Roman"/>
          <w:sz w:val="24"/>
          <w:szCs w:val="24"/>
        </w:rPr>
        <w:br/>
      </w:r>
      <w:r w:rsidRPr="00E768FF">
        <w:rPr>
          <w:rFonts w:ascii="Times New Roman" w:hAnsi="Times New Roman" w:cs="Times New Roman"/>
          <w:sz w:val="24"/>
          <w:szCs w:val="24"/>
        </w:rPr>
        <w:t>la position respective des deux cornées ne devant pas différer de plus de 2 mm.</w:t>
      </w:r>
      <w:r w:rsidR="00E768FF" w:rsidRPr="00E768FF">
        <w:rPr>
          <w:rFonts w:ascii="Times New Roman" w:hAnsi="Times New Roman" w:cs="Times New Roman"/>
          <w:sz w:val="24"/>
          <w:szCs w:val="24"/>
        </w:rPr>
        <w:t xml:space="preserve">     </w:t>
      </w:r>
      <w:r w:rsidR="00532CC6">
        <w:rPr>
          <w:rFonts w:ascii="Times New Roman" w:hAnsi="Times New Roman" w:cs="Times New Roman"/>
          <w:sz w:val="24"/>
          <w:szCs w:val="24"/>
        </w:rPr>
        <w:br/>
      </w:r>
      <w:r w:rsidR="00E768FF" w:rsidRPr="00E768F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768FF" w:rsidRPr="00E768FF">
        <w:rPr>
          <w:rFonts w:ascii="Times New Roman" w:hAnsi="Times New Roman" w:cs="Times New Roman"/>
          <w:sz w:val="24"/>
          <w:szCs w:val="24"/>
        </w:rPr>
        <w:t>tenir</w:t>
      </w:r>
      <w:proofErr w:type="gramEnd"/>
      <w:r w:rsidR="00E768FF" w:rsidRPr="00E768FF">
        <w:rPr>
          <w:rFonts w:ascii="Times New Roman" w:hAnsi="Times New Roman" w:cs="Times New Roman"/>
          <w:sz w:val="24"/>
          <w:szCs w:val="24"/>
        </w:rPr>
        <w:t xml:space="preserve"> compte des causes d'erreur : asymétrie faciale, </w:t>
      </w:r>
      <w:proofErr w:type="spellStart"/>
      <w:r w:rsidR="00E768FF" w:rsidRPr="00E768FF">
        <w:rPr>
          <w:rFonts w:ascii="Times New Roman" w:hAnsi="Times New Roman" w:cs="Times New Roman"/>
          <w:sz w:val="24"/>
          <w:szCs w:val="24"/>
        </w:rPr>
        <w:t>hétérotropie</w:t>
      </w:r>
      <w:proofErr w:type="spellEnd"/>
      <w:r w:rsidR="00E768FF" w:rsidRPr="00E768FF">
        <w:rPr>
          <w:rFonts w:ascii="Times New Roman" w:hAnsi="Times New Roman" w:cs="Times New Roman"/>
          <w:sz w:val="24"/>
          <w:szCs w:val="24"/>
        </w:rPr>
        <w:t>, appui défectueux de l'appareil sur le rebord orbitaire.)</w:t>
      </w:r>
    </w:p>
    <w:p w:rsidR="00247B78" w:rsidRPr="00247B78" w:rsidRDefault="00247B78" w:rsidP="00532CC6">
      <w:pPr>
        <w:ind w:left="360"/>
        <w:rPr>
          <w:rFonts w:ascii="Times New Roman" w:hAnsi="Times New Roman" w:cs="Times New Roman"/>
          <w:sz w:val="24"/>
          <w:szCs w:val="24"/>
        </w:rPr>
      </w:pPr>
      <w:r w:rsidRPr="00247B7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C/ </w:t>
      </w:r>
      <w:r w:rsidR="00E768FF" w:rsidRPr="00247B78">
        <w:rPr>
          <w:rFonts w:ascii="Times New Roman" w:hAnsi="Times New Roman" w:cs="Times New Roman"/>
          <w:b/>
          <w:sz w:val="28"/>
          <w:szCs w:val="28"/>
          <w:u w:val="single"/>
        </w:rPr>
        <w:t>L’examen ophtalmologique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→</w:t>
      </w:r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Baisse de l'acuité visuelle</w:t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, due à</w:t>
      </w:r>
      <w:r w:rsidRPr="00E24022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247B78">
        <w:rPr>
          <w:rFonts w:ascii="Times New Roman" w:hAnsi="Times New Roman" w:cs="Times New Roman"/>
          <w:bCs/>
          <w:sz w:val="24"/>
          <w:szCs w:val="24"/>
        </w:rPr>
        <w:br/>
      </w:r>
      <w:r w:rsidRPr="00247B78">
        <w:rPr>
          <w:rFonts w:ascii="Times New Roman" w:hAnsi="Times New Roman" w:cs="Times New Roman"/>
          <w:sz w:val="24"/>
          <w:szCs w:val="24"/>
        </w:rPr>
        <w:t xml:space="preserve">- atteinte cornéenne par 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inocclusion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 xml:space="preserve"> palpébrale en cas d'exophtalmie</w:t>
      </w:r>
      <w:r w:rsidR="00532CC6">
        <w:rPr>
          <w:rFonts w:ascii="Times New Roman" w:hAnsi="Times New Roman" w:cs="Times New Roman"/>
          <w:sz w:val="24"/>
          <w:szCs w:val="24"/>
        </w:rPr>
        <w:t>, la cornée peut alors se dessécher et donner un ulcère</w:t>
      </w:r>
      <w:r w:rsidRPr="00247B78">
        <w:rPr>
          <w:rFonts w:ascii="Times New Roman" w:hAnsi="Times New Roman" w:cs="Times New Roman"/>
          <w:sz w:val="24"/>
          <w:szCs w:val="24"/>
        </w:rPr>
        <w:t>;</w:t>
      </w:r>
      <w:r w:rsidRPr="00247B78">
        <w:rPr>
          <w:rFonts w:ascii="Times New Roman" w:hAnsi="Times New Roman" w:cs="Times New Roman"/>
          <w:sz w:val="24"/>
          <w:szCs w:val="24"/>
        </w:rPr>
        <w:br/>
      </w:r>
      <w:r w:rsidR="00532CC6">
        <w:rPr>
          <w:rFonts w:ascii="Times New Roman" w:hAnsi="Times New Roman" w:cs="Times New Roman"/>
          <w:sz w:val="24"/>
          <w:szCs w:val="24"/>
        </w:rPr>
        <w:t xml:space="preserve">- </w:t>
      </w:r>
      <w:r w:rsidRPr="00247B78">
        <w:rPr>
          <w:rFonts w:ascii="Times New Roman" w:hAnsi="Times New Roman" w:cs="Times New Roman"/>
          <w:sz w:val="24"/>
          <w:szCs w:val="24"/>
        </w:rPr>
        <w:t xml:space="preserve">déformation du pôle postérieur par un processus rétrobulbaire 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intraconique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 xml:space="preserve">, avec hypermétropie et/ou astigmatisme acquis ; </w:t>
      </w:r>
      <w:r w:rsidRPr="00247B78">
        <w:rPr>
          <w:rFonts w:ascii="Times New Roman" w:hAnsi="Times New Roman" w:cs="Times New Roman"/>
          <w:sz w:val="24"/>
          <w:szCs w:val="24"/>
        </w:rPr>
        <w:br/>
        <w:t>- atteinte directe du nerf optique</w:t>
      </w:r>
      <w:r w:rsidRPr="00247B78">
        <w:rPr>
          <w:rFonts w:ascii="Times New Roman" w:hAnsi="Times New Roman" w:cs="Times New Roman"/>
          <w:sz w:val="24"/>
          <w:szCs w:val="24"/>
        </w:rPr>
        <w:br/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→</w:t>
      </w:r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Altération du champ visuel</w:t>
      </w:r>
      <w:r w:rsid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 : </w:t>
      </w:r>
      <w:r w:rsidRPr="00247B78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247B78">
        <w:rPr>
          <w:rFonts w:ascii="Times New Roman" w:hAnsi="Times New Roman" w:cs="Times New Roman"/>
          <w:sz w:val="24"/>
          <w:szCs w:val="24"/>
        </w:rPr>
        <w:t xml:space="preserve">- déficit central du processus touchant le nerf optique lui-même (gliome) </w:t>
      </w:r>
      <w:r w:rsidRPr="00247B78">
        <w:rPr>
          <w:rFonts w:ascii="Times New Roman" w:hAnsi="Times New Roman" w:cs="Times New Roman"/>
          <w:sz w:val="24"/>
          <w:szCs w:val="24"/>
        </w:rPr>
        <w:br/>
        <w:t xml:space="preserve">- la classique amputation périphérique des tumeurs développées aux dépens de ses gaines (méningiomes). </w:t>
      </w:r>
      <w:r w:rsidR="00532CC6">
        <w:rPr>
          <w:rFonts w:ascii="Times New Roman" w:hAnsi="Times New Roman" w:cs="Times New Roman"/>
          <w:sz w:val="24"/>
          <w:szCs w:val="24"/>
        </w:rPr>
        <w:br/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→</w:t>
      </w:r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Hyperhémie conjonctivale</w:t>
      </w:r>
      <w:r w:rsid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 : </w:t>
      </w:r>
      <w:r w:rsidRPr="00E240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022">
        <w:rPr>
          <w:rFonts w:ascii="Times New Roman" w:hAnsi="Times New Roman" w:cs="Times New Roman"/>
          <w:sz w:val="24"/>
          <w:szCs w:val="24"/>
        </w:rPr>
        <w:t>en cas d’</w:t>
      </w:r>
      <w:proofErr w:type="spellStart"/>
      <w:r w:rsidRPr="00E24022">
        <w:rPr>
          <w:rFonts w:ascii="Times New Roman" w:hAnsi="Times New Roman" w:cs="Times New Roman"/>
          <w:sz w:val="24"/>
          <w:szCs w:val="24"/>
        </w:rPr>
        <w:t>inocclusion</w:t>
      </w:r>
      <w:proofErr w:type="spellEnd"/>
      <w:r w:rsidRPr="00E24022">
        <w:rPr>
          <w:rFonts w:ascii="Times New Roman" w:hAnsi="Times New Roman" w:cs="Times New Roman"/>
          <w:sz w:val="24"/>
          <w:szCs w:val="24"/>
        </w:rPr>
        <w:t xml:space="preserve"> palpébrale</w:t>
      </w:r>
      <w:r w:rsidR="00E24022">
        <w:rPr>
          <w:rFonts w:ascii="Times New Roman" w:hAnsi="Times New Roman" w:cs="Times New Roman"/>
          <w:sz w:val="24"/>
          <w:szCs w:val="24"/>
        </w:rPr>
        <w:t> ;</w:t>
      </w:r>
      <w:r w:rsidRPr="00247B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2CC6">
        <w:rPr>
          <w:rFonts w:ascii="Times New Roman" w:hAnsi="Times New Roman" w:cs="Times New Roman"/>
          <w:bCs/>
          <w:sz w:val="24"/>
          <w:szCs w:val="24"/>
        </w:rPr>
        <w:br/>
      </w:r>
      <w:r w:rsidR="00532CC6" w:rsidRPr="00E24022">
        <w:rPr>
          <w:rFonts w:ascii="Times New Roman" w:hAnsi="Times New Roman" w:cs="Times New Roman"/>
          <w:bCs/>
          <w:sz w:val="24"/>
          <w:szCs w:val="24"/>
          <w:u w:val="single"/>
        </w:rPr>
        <w:t>→D</w:t>
      </w:r>
      <w:r w:rsidRPr="00E24022">
        <w:rPr>
          <w:rFonts w:ascii="Times New Roman" w:hAnsi="Times New Roman" w:cs="Times New Roman"/>
          <w:sz w:val="24"/>
          <w:szCs w:val="24"/>
          <w:u w:val="single"/>
        </w:rPr>
        <w:t>ilatation vasculaire en tête de méduse</w:t>
      </w:r>
      <w:r w:rsidR="00E24022">
        <w:rPr>
          <w:rFonts w:ascii="Times New Roman" w:hAnsi="Times New Roman" w:cs="Times New Roman"/>
          <w:sz w:val="24"/>
          <w:szCs w:val="24"/>
          <w:u w:val="single"/>
        </w:rPr>
        <w:t> :</w:t>
      </w:r>
      <w:r w:rsidRPr="00247B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7B78">
        <w:rPr>
          <w:rFonts w:ascii="Times New Roman" w:hAnsi="Times New Roman" w:cs="Times New Roman"/>
          <w:sz w:val="24"/>
          <w:szCs w:val="24"/>
        </w:rPr>
        <w:t xml:space="preserve">en cas de fistule 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c</w:t>
      </w:r>
      <w:r w:rsidR="00532CC6">
        <w:rPr>
          <w:rFonts w:ascii="Times New Roman" w:hAnsi="Times New Roman" w:cs="Times New Roman"/>
          <w:sz w:val="24"/>
          <w:szCs w:val="24"/>
        </w:rPr>
        <w:t>arotido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>-c</w:t>
      </w:r>
      <w:r w:rsidR="00532CC6">
        <w:rPr>
          <w:rFonts w:ascii="Times New Roman" w:hAnsi="Times New Roman" w:cs="Times New Roman"/>
          <w:sz w:val="24"/>
          <w:szCs w:val="24"/>
        </w:rPr>
        <w:t>averneuse</w:t>
      </w:r>
      <w:r w:rsidR="00E24022">
        <w:rPr>
          <w:rFonts w:ascii="Times New Roman" w:hAnsi="Times New Roman" w:cs="Times New Roman"/>
          <w:sz w:val="24"/>
          <w:szCs w:val="24"/>
        </w:rPr>
        <w:t> ;</w:t>
      </w:r>
      <w:r w:rsidRPr="00247B78">
        <w:rPr>
          <w:rFonts w:ascii="Times New Roman" w:hAnsi="Times New Roman" w:cs="Times New Roman"/>
          <w:sz w:val="24"/>
          <w:szCs w:val="24"/>
        </w:rPr>
        <w:br/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→</w:t>
      </w:r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Au niveau cornéen :</w:t>
      </w:r>
      <w:r w:rsidRPr="00247B78">
        <w:rPr>
          <w:rFonts w:ascii="Times New Roman" w:hAnsi="Times New Roman" w:cs="Times New Roman"/>
          <w:bCs/>
          <w:iCs/>
          <w:sz w:val="24"/>
          <w:szCs w:val="24"/>
        </w:rPr>
        <w:t xml:space="preserve"> kératite ponctuée superficielle</w:t>
      </w:r>
      <w:r w:rsidRPr="00247B78">
        <w:rPr>
          <w:rFonts w:ascii="Times New Roman" w:hAnsi="Times New Roman" w:cs="Times New Roman"/>
          <w:sz w:val="24"/>
          <w:szCs w:val="24"/>
        </w:rPr>
        <w:t xml:space="preserve"> </w:t>
      </w:r>
      <w:r w:rsidRPr="00247B7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532CC6">
        <w:rPr>
          <w:rFonts w:ascii="Times New Roman" w:hAnsi="Times New Roman" w:cs="Times New Roman"/>
          <w:sz w:val="24"/>
          <w:szCs w:val="24"/>
        </w:rPr>
        <w:t xml:space="preserve">   - </w:t>
      </w:r>
      <w:r w:rsidRPr="00247B78">
        <w:rPr>
          <w:rFonts w:ascii="Times New Roman" w:hAnsi="Times New Roman" w:cs="Times New Roman"/>
          <w:sz w:val="24"/>
          <w:szCs w:val="24"/>
        </w:rPr>
        <w:t>secondaire à la dessiccation nocturne en cas d'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inocclusion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 xml:space="preserve"> palpébrale</w:t>
      </w:r>
      <w:r w:rsidRPr="00247B7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532CC6">
        <w:rPr>
          <w:rFonts w:ascii="Times New Roman" w:hAnsi="Times New Roman" w:cs="Times New Roman"/>
          <w:sz w:val="24"/>
          <w:szCs w:val="24"/>
        </w:rPr>
        <w:t xml:space="preserve">   - o</w:t>
      </w:r>
      <w:r w:rsidRPr="00247B78">
        <w:rPr>
          <w:rFonts w:ascii="Times New Roman" w:hAnsi="Times New Roman" w:cs="Times New Roman"/>
          <w:sz w:val="24"/>
          <w:szCs w:val="24"/>
        </w:rPr>
        <w:t>u à une hypo/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an-esthésie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 xml:space="preserve">, symptomatique d'une atteinte </w:t>
      </w:r>
      <w:r w:rsidR="00532CC6">
        <w:rPr>
          <w:rFonts w:ascii="Times New Roman" w:hAnsi="Times New Roman" w:cs="Times New Roman"/>
          <w:sz w:val="24"/>
          <w:szCs w:val="24"/>
        </w:rPr>
        <w:t>du nerf trijumeau</w:t>
      </w:r>
      <w:r w:rsidRPr="00247B78">
        <w:rPr>
          <w:rFonts w:ascii="Times New Roman" w:hAnsi="Times New Roman" w:cs="Times New Roman"/>
          <w:sz w:val="24"/>
          <w:szCs w:val="24"/>
        </w:rPr>
        <w:t xml:space="preserve"> </w:t>
      </w:r>
      <w:r w:rsidR="00532CC6">
        <w:rPr>
          <w:rFonts w:ascii="Times New Roman" w:hAnsi="Times New Roman" w:cs="Times New Roman"/>
          <w:sz w:val="24"/>
          <w:szCs w:val="24"/>
        </w:rPr>
        <w:t xml:space="preserve">(innerve la sensibilité de la cornée) </w:t>
      </w:r>
      <w:r w:rsidRPr="00247B78">
        <w:rPr>
          <w:rFonts w:ascii="Times New Roman" w:hAnsi="Times New Roman" w:cs="Times New Roman"/>
          <w:sz w:val="24"/>
          <w:szCs w:val="24"/>
        </w:rPr>
        <w:t>et orientant vers une localisation orbitaire très postérieure du processus pathologique</w:t>
      </w:r>
      <w:r w:rsidR="00532CC6">
        <w:rPr>
          <w:rFonts w:ascii="Times New Roman" w:hAnsi="Times New Roman" w:cs="Times New Roman"/>
          <w:sz w:val="24"/>
          <w:szCs w:val="24"/>
        </w:rPr>
        <w:t xml:space="preserve"> (compression du nerf trijumeau)</w:t>
      </w:r>
      <w:r w:rsidRPr="00247B78">
        <w:rPr>
          <w:rFonts w:ascii="Times New Roman" w:hAnsi="Times New Roman" w:cs="Times New Roman"/>
          <w:sz w:val="24"/>
          <w:szCs w:val="24"/>
        </w:rPr>
        <w:t xml:space="preserve">. </w:t>
      </w:r>
      <w:r w:rsidRPr="00247B78">
        <w:rPr>
          <w:rFonts w:ascii="Times New Roman" w:hAnsi="Times New Roman" w:cs="Times New Roman"/>
          <w:sz w:val="24"/>
          <w:szCs w:val="24"/>
        </w:rPr>
        <w:br/>
      </w:r>
      <w:r w:rsidR="00532CC6"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→</w:t>
      </w:r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Augmentation de la pression </w:t>
      </w:r>
      <w:proofErr w:type="spellStart"/>
      <w:r w:rsidRP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intra-oculaire</w:t>
      </w:r>
      <w:proofErr w:type="spellEnd"/>
      <w:r w:rsidR="00E24022">
        <w:rPr>
          <w:rFonts w:ascii="Times New Roman" w:hAnsi="Times New Roman" w:cs="Times New Roman"/>
          <w:bCs/>
          <w:iCs/>
          <w:sz w:val="24"/>
          <w:szCs w:val="24"/>
          <w:u w:val="single"/>
        </w:rPr>
        <w:t> :</w:t>
      </w:r>
      <w:r w:rsidRPr="00247B78">
        <w:rPr>
          <w:rFonts w:ascii="Times New Roman" w:hAnsi="Times New Roman" w:cs="Times New Roman"/>
          <w:sz w:val="24"/>
          <w:szCs w:val="24"/>
        </w:rPr>
        <w:t xml:space="preserve"> quand la compression du globe dépasse ses possibilités anatomiques de déplacement </w:t>
      </w:r>
      <w:r w:rsidRPr="00247B7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E24022">
        <w:rPr>
          <w:rFonts w:ascii="Times New Roman" w:hAnsi="Times New Roman" w:cs="Times New Roman"/>
          <w:sz w:val="24"/>
          <w:szCs w:val="24"/>
        </w:rPr>
        <w:t xml:space="preserve">- </w:t>
      </w:r>
      <w:r w:rsidRPr="00247B78">
        <w:rPr>
          <w:rFonts w:ascii="Times New Roman" w:hAnsi="Times New Roman" w:cs="Times New Roman"/>
          <w:sz w:val="24"/>
          <w:szCs w:val="24"/>
        </w:rPr>
        <w:t>tumeur intra-orbitaire volumineuse, hypertrophie musculaire ou graisseuse (hyperthyroïdie)</w:t>
      </w:r>
      <w:r w:rsidRPr="00247B78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E24022">
        <w:rPr>
          <w:rFonts w:ascii="Times New Roman" w:hAnsi="Times New Roman" w:cs="Times New Roman"/>
          <w:sz w:val="24"/>
          <w:szCs w:val="24"/>
        </w:rPr>
        <w:t xml:space="preserve">- </w:t>
      </w:r>
      <w:r w:rsidRPr="00247B78">
        <w:rPr>
          <w:rFonts w:ascii="Times New Roman" w:hAnsi="Times New Roman" w:cs="Times New Roman"/>
          <w:sz w:val="24"/>
          <w:szCs w:val="24"/>
        </w:rPr>
        <w:t xml:space="preserve">ou lorsqu'il règne une hyperpression importante dans le système veineux orbitaire de retour : angiome, fistule </w:t>
      </w:r>
      <w:proofErr w:type="spellStart"/>
      <w:r w:rsidRPr="00247B78">
        <w:rPr>
          <w:rFonts w:ascii="Times New Roman" w:hAnsi="Times New Roman" w:cs="Times New Roman"/>
          <w:sz w:val="24"/>
          <w:szCs w:val="24"/>
        </w:rPr>
        <w:t>carotido</w:t>
      </w:r>
      <w:proofErr w:type="spellEnd"/>
      <w:r w:rsidRPr="00247B78">
        <w:rPr>
          <w:rFonts w:ascii="Times New Roman" w:hAnsi="Times New Roman" w:cs="Times New Roman"/>
          <w:sz w:val="24"/>
          <w:szCs w:val="24"/>
        </w:rPr>
        <w:t>-caverneuse.</w:t>
      </w:r>
    </w:p>
    <w:p w:rsidR="00E24022" w:rsidRDefault="00E24022" w:rsidP="00E24022">
      <w:pPr>
        <w:rPr>
          <w:rFonts w:ascii="Times New Roman" w:hAnsi="Times New Roman" w:cs="Times New Roman"/>
          <w:sz w:val="24"/>
          <w:szCs w:val="24"/>
        </w:rPr>
      </w:pPr>
    </w:p>
    <w:p w:rsidR="00E24022" w:rsidRDefault="00247B78" w:rsidP="00E240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402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24022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247B7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Fond d'</w:t>
      </w:r>
      <w:r w:rsidR="00E24022" w:rsidRPr="00247B7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œil</w:t>
      </w:r>
      <w:r w:rsidRPr="00247B78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247B78" w:rsidRPr="00247B78" w:rsidRDefault="001A18DC" w:rsidP="00E24022">
      <w:pPr>
        <w:rPr>
          <w:rFonts w:ascii="Times New Roman" w:hAnsi="Times New Roman" w:cs="Times New Roman"/>
          <w:sz w:val="24"/>
          <w:szCs w:val="24"/>
        </w:rPr>
      </w:pPr>
      <w:r w:rsidRPr="001A18DC">
        <w:rPr>
          <w:rFonts w:ascii="Times New Roman" w:hAnsi="Times New Roman" w:cs="Times New Roman"/>
          <w:bCs/>
          <w:sz w:val="24"/>
          <w:szCs w:val="24"/>
        </w:rPr>
        <w:t>On recherche :</w:t>
      </w:r>
      <w:r w:rsidR="00247B78" w:rsidRPr="00247B7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240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24022">
        <w:rPr>
          <w:rFonts w:ascii="Times New Roman" w:hAnsi="Times New Roman" w:cs="Times New Roman"/>
          <w:b/>
          <w:bCs/>
          <w:iCs/>
          <w:sz w:val="24"/>
          <w:szCs w:val="24"/>
        </w:rPr>
        <w:t>atteinte papillaire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 : œdème papillaire (par stase, par congestion, voire oblitération vasculaire dans les processus </w:t>
      </w:r>
      <w:proofErr w:type="spellStart"/>
      <w:r w:rsidR="00247B78" w:rsidRPr="00247B78">
        <w:rPr>
          <w:rFonts w:ascii="Times New Roman" w:hAnsi="Times New Roman" w:cs="Times New Roman"/>
          <w:sz w:val="24"/>
          <w:szCs w:val="24"/>
        </w:rPr>
        <w:t>juxtapapillaires</w:t>
      </w:r>
      <w:proofErr w:type="spellEnd"/>
      <w:r w:rsidR="00247B78" w:rsidRPr="00247B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7B78" w:rsidRPr="00247B78">
        <w:rPr>
          <w:rFonts w:ascii="Times New Roman" w:hAnsi="Times New Roman" w:cs="Times New Roman"/>
          <w:sz w:val="24"/>
          <w:szCs w:val="24"/>
        </w:rPr>
        <w:t>angiomateux</w:t>
      </w:r>
      <w:proofErr w:type="spellEnd"/>
      <w:r w:rsidR="00247B78" w:rsidRPr="00247B78">
        <w:rPr>
          <w:rFonts w:ascii="Times New Roman" w:hAnsi="Times New Roman" w:cs="Times New Roman"/>
          <w:sz w:val="24"/>
          <w:szCs w:val="24"/>
        </w:rPr>
        <w:t xml:space="preserve"> ou d'évolution aiguë) ; ou papille atrophique </w:t>
      </w:r>
      <w:r w:rsidR="00E24022">
        <w:rPr>
          <w:rFonts w:ascii="Times New Roman" w:hAnsi="Times New Roman" w:cs="Times New Roman"/>
          <w:sz w:val="24"/>
          <w:szCs w:val="24"/>
        </w:rPr>
        <w:t xml:space="preserve">(conséquence d’une inflammation) le 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plus souvent </w:t>
      </w:r>
      <w:r w:rsidR="00E24022">
        <w:rPr>
          <w:rFonts w:ascii="Times New Roman" w:hAnsi="Times New Roman" w:cs="Times New Roman"/>
          <w:sz w:val="24"/>
          <w:szCs w:val="24"/>
        </w:rPr>
        <w:t>en cas d’</w:t>
      </w:r>
      <w:r w:rsidR="00247B78" w:rsidRPr="00247B78">
        <w:rPr>
          <w:rFonts w:ascii="Times New Roman" w:hAnsi="Times New Roman" w:cs="Times New Roman"/>
          <w:sz w:val="24"/>
          <w:szCs w:val="24"/>
        </w:rPr>
        <w:t>atteinte du nerf optique</w:t>
      </w:r>
      <w:r w:rsidR="00E24022">
        <w:rPr>
          <w:rFonts w:ascii="Times New Roman" w:hAnsi="Times New Roman" w:cs="Times New Roman"/>
          <w:sz w:val="24"/>
          <w:szCs w:val="24"/>
        </w:rPr>
        <w:t>, le patient ne voit plus rien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; </w:t>
      </w:r>
      <w:r w:rsidR="00247B78" w:rsidRPr="00247B78">
        <w:rPr>
          <w:rFonts w:ascii="Times New Roman" w:hAnsi="Times New Roman" w:cs="Times New Roman"/>
          <w:sz w:val="24"/>
          <w:szCs w:val="24"/>
        </w:rPr>
        <w:br/>
      </w:r>
      <w:r w:rsidR="00E240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24022">
        <w:rPr>
          <w:rFonts w:ascii="Times New Roman" w:hAnsi="Times New Roman" w:cs="Times New Roman"/>
          <w:b/>
          <w:bCs/>
          <w:iCs/>
          <w:sz w:val="24"/>
          <w:szCs w:val="24"/>
        </w:rPr>
        <w:t>atteinte vasculaire</w:t>
      </w:r>
      <w:r w:rsidR="00E24022" w:rsidRPr="00E240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au niveau de la rétine</w:t>
      </w:r>
      <w:r w:rsidR="00247B78" w:rsidRPr="00E240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: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 malformative (angiomes), ou acquises (rétinopathie avec exsudats et hémorragies) ; </w:t>
      </w:r>
      <w:r w:rsidR="00247B78" w:rsidRPr="00247B78">
        <w:rPr>
          <w:rFonts w:ascii="Times New Roman" w:hAnsi="Times New Roman" w:cs="Times New Roman"/>
          <w:sz w:val="24"/>
          <w:szCs w:val="24"/>
        </w:rPr>
        <w:br/>
      </w:r>
      <w:r w:rsidR="00E240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- </w:t>
      </w:r>
      <w:r w:rsidR="00247B78" w:rsidRPr="00E24022">
        <w:rPr>
          <w:rFonts w:ascii="Times New Roman" w:hAnsi="Times New Roman" w:cs="Times New Roman"/>
          <w:b/>
          <w:bCs/>
          <w:iCs/>
          <w:sz w:val="24"/>
          <w:szCs w:val="24"/>
        </w:rPr>
        <w:t>atteinte mécanique du pôle postérieur</w:t>
      </w:r>
      <w:r w:rsidR="00247B78" w:rsidRPr="00E24022">
        <w:rPr>
          <w:rFonts w:ascii="Times New Roman" w:hAnsi="Times New Roman" w:cs="Times New Roman"/>
          <w:sz w:val="24"/>
          <w:szCs w:val="24"/>
        </w:rPr>
        <w:t>,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 déformé par un processus rétrobulbaire </w:t>
      </w:r>
      <w:proofErr w:type="spellStart"/>
      <w:r w:rsidR="00247B78" w:rsidRPr="00247B78">
        <w:rPr>
          <w:rFonts w:ascii="Times New Roman" w:hAnsi="Times New Roman" w:cs="Times New Roman"/>
          <w:sz w:val="24"/>
          <w:szCs w:val="24"/>
        </w:rPr>
        <w:t>intraconique</w:t>
      </w:r>
      <w:proofErr w:type="spellEnd"/>
      <w:r w:rsidR="00247B78" w:rsidRPr="00247B78">
        <w:rPr>
          <w:rFonts w:ascii="Times New Roman" w:hAnsi="Times New Roman" w:cs="Times New Roman"/>
          <w:sz w:val="24"/>
          <w:szCs w:val="24"/>
        </w:rPr>
        <w:t xml:space="preserve"> refoulant</w:t>
      </w:r>
      <w:r w:rsidR="00E24022">
        <w:rPr>
          <w:rFonts w:ascii="Times New Roman" w:hAnsi="Times New Roman" w:cs="Times New Roman"/>
          <w:sz w:val="24"/>
          <w:szCs w:val="24"/>
        </w:rPr>
        <w:t xml:space="preserve"> (exemple :  une masse intra orbitaire refoulant la rétine )</w:t>
      </w:r>
      <w:r w:rsidR="00247B78" w:rsidRPr="00247B78">
        <w:rPr>
          <w:rFonts w:ascii="Times New Roman" w:hAnsi="Times New Roman" w:cs="Times New Roman"/>
          <w:sz w:val="24"/>
          <w:szCs w:val="24"/>
        </w:rPr>
        <w:t>.</w:t>
      </w:r>
    </w:p>
    <w:p w:rsidR="00E24022" w:rsidRDefault="00E24022" w:rsidP="00247B7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24022" w:rsidRDefault="00E24022" w:rsidP="00E24022">
      <w:pPr>
        <w:rPr>
          <w:rFonts w:ascii="Times New Roman" w:hAnsi="Times New Roman" w:cs="Times New Roman"/>
          <w:sz w:val="24"/>
          <w:szCs w:val="24"/>
        </w:rPr>
      </w:pPr>
      <w:r w:rsidRPr="00E24022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185469" cy="2471352"/>
            <wp:effectExtent l="19050" t="0" r="0" b="0"/>
            <wp:docPr id="26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01" cy="2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4022" w:rsidRDefault="00E24022" w:rsidP="00E24022">
      <w:pPr>
        <w:rPr>
          <w:rFonts w:ascii="Times New Roman" w:hAnsi="Times New Roman" w:cs="Times New Roman"/>
          <w:sz w:val="24"/>
          <w:szCs w:val="24"/>
        </w:rPr>
      </w:pPr>
    </w:p>
    <w:p w:rsidR="00247B78" w:rsidRPr="00247B78" w:rsidRDefault="00910095" w:rsidP="00E2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24022">
        <w:rPr>
          <w:rFonts w:ascii="Times New Roman" w:hAnsi="Times New Roman" w:cs="Times New Roman"/>
          <w:sz w:val="24"/>
          <w:szCs w:val="24"/>
        </w:rPr>
        <w:t xml:space="preserve"> </w:t>
      </w:r>
      <w:r w:rsidR="00247B78" w:rsidRPr="00247B7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Oculomotricité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br/>
      </w:r>
      <w:r w:rsidR="00E2402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br/>
      </w:r>
      <w:r w:rsidR="00437DD9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E24022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E24022" w:rsidRPr="00E24022">
        <w:rPr>
          <w:rFonts w:ascii="Times New Roman" w:hAnsi="Times New Roman" w:cs="Times New Roman"/>
          <w:bCs/>
          <w:iCs/>
          <w:sz w:val="24"/>
          <w:szCs w:val="24"/>
        </w:rPr>
        <w:t>n demande au patient de suivre du regard un stylo que l</w:t>
      </w:r>
      <w:r w:rsidR="00E24022">
        <w:rPr>
          <w:rFonts w:ascii="Times New Roman" w:hAnsi="Times New Roman" w:cs="Times New Roman"/>
          <w:bCs/>
          <w:iCs/>
          <w:sz w:val="24"/>
          <w:szCs w:val="24"/>
        </w:rPr>
        <w:t>’</w:t>
      </w:r>
      <w:r w:rsidR="00E24022" w:rsidRPr="00E24022">
        <w:rPr>
          <w:rFonts w:ascii="Times New Roman" w:hAnsi="Times New Roman" w:cs="Times New Roman"/>
          <w:bCs/>
          <w:iCs/>
          <w:sz w:val="24"/>
          <w:szCs w:val="24"/>
        </w:rPr>
        <w:t>on bouge devant lui</w:t>
      </w:r>
      <w:r w:rsidR="00437DD9">
        <w:rPr>
          <w:rFonts w:ascii="Times New Roman" w:hAnsi="Times New Roman" w:cs="Times New Roman"/>
          <w:bCs/>
          <w:iCs/>
          <w:sz w:val="24"/>
          <w:szCs w:val="24"/>
        </w:rPr>
        <w:t xml:space="preserve"> (y a t-il une limitation du mouvement oculaire ?)</w:t>
      </w:r>
      <w:r w:rsidR="00E24022" w:rsidRPr="00E24022">
        <w:rPr>
          <w:rFonts w:ascii="Times New Roman" w:hAnsi="Times New Roman" w:cs="Times New Roman"/>
          <w:bCs/>
          <w:iCs/>
          <w:sz w:val="24"/>
          <w:szCs w:val="24"/>
        </w:rPr>
        <w:t>, on</w:t>
      </w:r>
      <w:r w:rsidR="00E24022">
        <w:rPr>
          <w:rFonts w:ascii="Times New Roman" w:hAnsi="Times New Roman" w:cs="Times New Roman"/>
          <w:bCs/>
          <w:iCs/>
          <w:sz w:val="24"/>
          <w:szCs w:val="24"/>
        </w:rPr>
        <w:t xml:space="preserve"> lui demande aussi si il voit double (en cas de fracture du planche</w:t>
      </w:r>
      <w:r w:rsidR="00E24022" w:rsidRPr="00437DD9"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="00437DD9" w:rsidRPr="00437DD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37DD9" w:rsidRPr="00437DD9">
        <w:rPr>
          <w:rFonts w:ascii="Times New Roman" w:hAnsi="Times New Roman" w:cs="Times New Roman"/>
          <w:bCs/>
          <w:iCs/>
          <w:sz w:val="24"/>
          <w:szCs w:val="24"/>
        </w:rPr>
        <w:t xml:space="preserve">avec une atteinte du muscle droit inférieur qui sera encastrée dans la fracture, le patient ne pourra pas </w:t>
      </w:r>
      <w:r w:rsidR="00437DD9">
        <w:rPr>
          <w:rFonts w:ascii="Times New Roman" w:hAnsi="Times New Roman" w:cs="Times New Roman"/>
          <w:bCs/>
          <w:iCs/>
          <w:sz w:val="24"/>
          <w:szCs w:val="24"/>
        </w:rPr>
        <w:t xml:space="preserve">regarder </w:t>
      </w:r>
      <w:r w:rsidR="00437DD9" w:rsidRPr="00437DD9">
        <w:rPr>
          <w:rFonts w:ascii="Times New Roman" w:hAnsi="Times New Roman" w:cs="Times New Roman"/>
          <w:bCs/>
          <w:iCs/>
          <w:sz w:val="24"/>
          <w:szCs w:val="24"/>
        </w:rPr>
        <w:t>vers le haut, il aura une diplopie)</w:t>
      </w:r>
      <w:r w:rsidR="00E2402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br/>
      </w:r>
      <w:r w:rsidR="00437DD9">
        <w:rPr>
          <w:rFonts w:ascii="Times New Roman" w:hAnsi="Times New Roman" w:cs="Times New Roman"/>
          <w:sz w:val="24"/>
          <w:szCs w:val="24"/>
        </w:rPr>
        <w:t xml:space="preserve">- 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Testée subjectivement (croix de </w:t>
      </w:r>
      <w:proofErr w:type="spellStart"/>
      <w:r w:rsidR="00247B78" w:rsidRPr="00247B78">
        <w:rPr>
          <w:rFonts w:ascii="Times New Roman" w:hAnsi="Times New Roman" w:cs="Times New Roman"/>
          <w:sz w:val="24"/>
          <w:szCs w:val="24"/>
        </w:rPr>
        <w:t>Maddox</w:t>
      </w:r>
      <w:proofErr w:type="spellEnd"/>
      <w:r w:rsidR="00247B78" w:rsidRPr="00247B78">
        <w:rPr>
          <w:rFonts w:ascii="Times New Roman" w:hAnsi="Times New Roman" w:cs="Times New Roman"/>
          <w:sz w:val="24"/>
          <w:szCs w:val="24"/>
        </w:rPr>
        <w:t xml:space="preserve">, verre rouge), </w:t>
      </w:r>
      <w:r w:rsidR="00247B78" w:rsidRPr="00247B7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0869CB">
        <w:rPr>
          <w:rFonts w:ascii="Times New Roman" w:hAnsi="Times New Roman" w:cs="Times New Roman"/>
          <w:sz w:val="24"/>
          <w:szCs w:val="24"/>
        </w:rPr>
        <w:t xml:space="preserve">        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objectivement (test avec écran) </w:t>
      </w:r>
      <w:r w:rsidR="00247B78" w:rsidRPr="00247B78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="000869CB">
        <w:rPr>
          <w:rFonts w:ascii="Times New Roman" w:hAnsi="Times New Roman" w:cs="Times New Roman"/>
          <w:sz w:val="24"/>
          <w:szCs w:val="24"/>
        </w:rPr>
        <w:t xml:space="preserve">        </w:t>
      </w:r>
      <w:r w:rsidR="00247B78" w:rsidRPr="00247B78">
        <w:rPr>
          <w:rFonts w:ascii="Times New Roman" w:hAnsi="Times New Roman" w:cs="Times New Roman"/>
          <w:sz w:val="24"/>
          <w:szCs w:val="24"/>
        </w:rPr>
        <w:t>instrumentalement (test de Hess Lancaster ou de Weiss)</w:t>
      </w:r>
      <w:r w:rsidR="00437DD9">
        <w:rPr>
          <w:rFonts w:ascii="Times New Roman" w:hAnsi="Times New Roman" w:cs="Times New Roman"/>
          <w:sz w:val="24"/>
          <w:szCs w:val="24"/>
        </w:rPr>
        <w:t>, teste la course de l’</w:t>
      </w:r>
      <w:proofErr w:type="spellStart"/>
      <w:r w:rsidR="00437DD9">
        <w:rPr>
          <w:rFonts w:ascii="Times New Roman" w:hAnsi="Times New Roman" w:cs="Times New Roman"/>
          <w:sz w:val="24"/>
          <w:szCs w:val="24"/>
        </w:rPr>
        <w:t>oeil</w:t>
      </w:r>
      <w:proofErr w:type="spellEnd"/>
      <w:r w:rsidR="00247B78" w:rsidRPr="00247B78">
        <w:rPr>
          <w:rFonts w:ascii="Times New Roman" w:hAnsi="Times New Roman" w:cs="Times New Roman"/>
          <w:sz w:val="24"/>
          <w:szCs w:val="24"/>
        </w:rPr>
        <w:t>.</w:t>
      </w:r>
      <w:r w:rsidR="00437DD9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Le déficit peut être majeur et correspondre à une </w:t>
      </w:r>
      <w:proofErr w:type="spellStart"/>
      <w:r w:rsidR="00247B78" w:rsidRPr="00247B78">
        <w:rPr>
          <w:rFonts w:ascii="Times New Roman" w:hAnsi="Times New Roman" w:cs="Times New Roman"/>
          <w:b/>
          <w:bCs/>
          <w:sz w:val="24"/>
          <w:szCs w:val="24"/>
        </w:rPr>
        <w:t>ophtalmoplégie</w:t>
      </w:r>
      <w:proofErr w:type="spellEnd"/>
      <w:r w:rsidR="00247B78" w:rsidRPr="00247B78">
        <w:rPr>
          <w:rFonts w:ascii="Times New Roman" w:hAnsi="Times New Roman" w:cs="Times New Roman"/>
          <w:b/>
          <w:bCs/>
          <w:sz w:val="24"/>
          <w:szCs w:val="24"/>
        </w:rPr>
        <w:t xml:space="preserve"> totale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 </w:t>
      </w:r>
      <w:r w:rsidR="00437DD9">
        <w:rPr>
          <w:rFonts w:ascii="Times New Roman" w:hAnsi="Times New Roman" w:cs="Times New Roman"/>
          <w:sz w:val="24"/>
          <w:szCs w:val="24"/>
        </w:rPr>
        <w:t xml:space="preserve"> (aucun muscle ne fonctionne, atteinte </w:t>
      </w:r>
      <w:proofErr w:type="spellStart"/>
      <w:r w:rsidR="00437DD9">
        <w:rPr>
          <w:rFonts w:ascii="Times New Roman" w:hAnsi="Times New Roman" w:cs="Times New Roman"/>
          <w:sz w:val="24"/>
          <w:szCs w:val="24"/>
        </w:rPr>
        <w:t>neuro</w:t>
      </w:r>
      <w:proofErr w:type="spellEnd"/>
      <w:r w:rsidR="00437DD9">
        <w:rPr>
          <w:rFonts w:ascii="Times New Roman" w:hAnsi="Times New Roman" w:cs="Times New Roman"/>
          <w:sz w:val="24"/>
          <w:szCs w:val="24"/>
        </w:rPr>
        <w:t xml:space="preserve"> +++) </w:t>
      </w:r>
      <w:r w:rsidR="00247B78" w:rsidRPr="00247B78">
        <w:rPr>
          <w:rFonts w:ascii="Times New Roman" w:hAnsi="Times New Roman" w:cs="Times New Roman"/>
          <w:sz w:val="24"/>
          <w:szCs w:val="24"/>
        </w:rPr>
        <w:t xml:space="preserve">avec ankylose oculaire, </w:t>
      </w:r>
      <w:r w:rsidR="00247B78" w:rsidRPr="00247B78">
        <w:rPr>
          <w:rFonts w:ascii="Times New Roman" w:hAnsi="Times New Roman" w:cs="Times New Roman"/>
          <w:b/>
          <w:bCs/>
          <w:sz w:val="24"/>
          <w:szCs w:val="24"/>
        </w:rPr>
        <w:t>ou partiel</w:t>
      </w:r>
      <w:r w:rsidR="00247B78" w:rsidRPr="00247B78">
        <w:rPr>
          <w:rFonts w:ascii="Times New Roman" w:hAnsi="Times New Roman" w:cs="Times New Roman"/>
          <w:sz w:val="24"/>
          <w:szCs w:val="24"/>
        </w:rPr>
        <w:t>, limité à l'abolition ou à la diminution de l'amplitude du mouvement ocul</w:t>
      </w:r>
      <w:r>
        <w:rPr>
          <w:rFonts w:ascii="Times New Roman" w:hAnsi="Times New Roman" w:cs="Times New Roman"/>
          <w:sz w:val="24"/>
          <w:szCs w:val="24"/>
        </w:rPr>
        <w:t>aire dans une direction définie.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10095" w:rsidRDefault="00910095" w:rsidP="009337E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0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10095">
        <w:rPr>
          <w:rFonts w:ascii="Times New Roman" w:hAnsi="Times New Roman" w:cs="Times New Roman"/>
          <w:b/>
          <w:sz w:val="28"/>
          <w:szCs w:val="28"/>
          <w:u w:val="single"/>
        </w:rPr>
        <w:t xml:space="preserve">D/ </w:t>
      </w:r>
      <w:r w:rsidR="009337E6" w:rsidRPr="00910095">
        <w:rPr>
          <w:rFonts w:ascii="Times New Roman" w:hAnsi="Times New Roman" w:cs="Times New Roman"/>
          <w:b/>
          <w:sz w:val="28"/>
          <w:szCs w:val="28"/>
          <w:u w:val="single"/>
        </w:rPr>
        <w:t>L'énophtalmie</w:t>
      </w:r>
    </w:p>
    <w:p w:rsidR="00910095" w:rsidRDefault="009337E6" w:rsidP="009337E6">
      <w:pPr>
        <w:rPr>
          <w:rFonts w:ascii="Times New Roman" w:hAnsi="Times New Roman" w:cs="Times New Roman"/>
          <w:sz w:val="24"/>
          <w:szCs w:val="24"/>
        </w:rPr>
      </w:pPr>
      <w:r w:rsidRPr="009337E6">
        <w:rPr>
          <w:rFonts w:ascii="Times New Roman" w:hAnsi="Times New Roman" w:cs="Times New Roman"/>
          <w:sz w:val="24"/>
          <w:szCs w:val="24"/>
        </w:rPr>
        <w:br/>
      </w:r>
      <w:r w:rsidR="00910095">
        <w:rPr>
          <w:rFonts w:ascii="Times New Roman" w:hAnsi="Times New Roman" w:cs="Times New Roman"/>
          <w:sz w:val="24"/>
          <w:szCs w:val="24"/>
        </w:rPr>
        <w:t>L’énophtalmie correspond à une i</w:t>
      </w:r>
      <w:r w:rsidR="00CA5519" w:rsidRPr="009337E6">
        <w:rPr>
          <w:rFonts w:ascii="Times New Roman" w:hAnsi="Times New Roman" w:cs="Times New Roman"/>
          <w:sz w:val="24"/>
          <w:szCs w:val="24"/>
        </w:rPr>
        <w:t>ntrusion de l'</w:t>
      </w:r>
      <w:r w:rsidR="00910095" w:rsidRPr="009337E6">
        <w:rPr>
          <w:rFonts w:ascii="Times New Roman" w:hAnsi="Times New Roman" w:cs="Times New Roman"/>
          <w:sz w:val="24"/>
          <w:szCs w:val="24"/>
        </w:rPr>
        <w:t>œil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dans l'orbite </w:t>
      </w:r>
      <w:r w:rsidR="00910095">
        <w:rPr>
          <w:rFonts w:ascii="Times New Roman" w:hAnsi="Times New Roman" w:cs="Times New Roman"/>
          <w:sz w:val="24"/>
          <w:szCs w:val="24"/>
        </w:rPr>
        <w:t>associée à un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519" w:rsidRPr="009337E6">
        <w:rPr>
          <w:rFonts w:ascii="Times New Roman" w:hAnsi="Times New Roman" w:cs="Times New Roman"/>
          <w:sz w:val="24"/>
          <w:szCs w:val="24"/>
        </w:rPr>
        <w:t>pseudoptosis</w:t>
      </w:r>
      <w:proofErr w:type="spellEnd"/>
      <w:r w:rsidR="00CA5519" w:rsidRPr="009337E6">
        <w:rPr>
          <w:rFonts w:ascii="Times New Roman" w:hAnsi="Times New Roman" w:cs="Times New Roman"/>
          <w:sz w:val="24"/>
          <w:szCs w:val="24"/>
        </w:rPr>
        <w:t xml:space="preserve"> (chute de la paupière supérieure)</w:t>
      </w:r>
      <w:r w:rsidR="00910095">
        <w:rPr>
          <w:rFonts w:ascii="Times New Roman" w:hAnsi="Times New Roman" w:cs="Times New Roman"/>
          <w:sz w:val="24"/>
          <w:szCs w:val="24"/>
        </w:rPr>
        <w:t>.</w:t>
      </w:r>
      <w:r w:rsidR="00910095">
        <w:rPr>
          <w:rFonts w:ascii="Times New Roman" w:hAnsi="Times New Roman" w:cs="Times New Roman"/>
          <w:sz w:val="24"/>
          <w:szCs w:val="24"/>
        </w:rPr>
        <w:br/>
        <w:t>Les étiologies les plus fréquentes sont</w:t>
      </w:r>
      <w:r w:rsidR="00CA5519" w:rsidRPr="009337E6">
        <w:rPr>
          <w:rFonts w:ascii="Times New Roman" w:hAnsi="Times New Roman" w:cs="Times New Roman"/>
          <w:sz w:val="24"/>
          <w:szCs w:val="24"/>
        </w:rPr>
        <w:t>:</w:t>
      </w:r>
      <w:r w:rsidRPr="009337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fracture du plancher de l'orbite (+ ou - incarcération </w:t>
      </w:r>
      <w:proofErr w:type="spellStart"/>
      <w:r w:rsidR="00CA5519" w:rsidRPr="009337E6">
        <w:rPr>
          <w:rFonts w:ascii="Times New Roman" w:hAnsi="Times New Roman" w:cs="Times New Roman"/>
          <w:sz w:val="24"/>
          <w:szCs w:val="24"/>
        </w:rPr>
        <w:t>musculo</w:t>
      </w:r>
      <w:proofErr w:type="spellEnd"/>
      <w:r w:rsidR="00910095">
        <w:rPr>
          <w:rFonts w:ascii="Times New Roman" w:hAnsi="Times New Roman" w:cs="Times New Roman"/>
          <w:sz w:val="24"/>
          <w:szCs w:val="24"/>
        </w:rPr>
        <w:t>-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aponévrotique) avec diplopie secondaire et parfois un déplacement inférieur du globe. </w:t>
      </w:r>
      <w:r w:rsidRPr="009337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atrophie sénile ou cachectique du contenu orbitaire graisseux. </w:t>
      </w:r>
      <w:r w:rsidRPr="009337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9337E6">
        <w:rPr>
          <w:rFonts w:ascii="Times New Roman" w:hAnsi="Times New Roman" w:cs="Times New Roman"/>
          <w:sz w:val="24"/>
          <w:szCs w:val="24"/>
        </w:rPr>
        <w:t>S</w:t>
      </w:r>
      <w:r w:rsidR="00910095">
        <w:rPr>
          <w:rFonts w:ascii="Times New Roman" w:hAnsi="Times New Roman" w:cs="Times New Roman"/>
          <w:sz w:val="24"/>
          <w:szCs w:val="24"/>
        </w:rPr>
        <w:t>yn</w:t>
      </w:r>
      <w:r w:rsidR="00CA5519" w:rsidRPr="009337E6">
        <w:rPr>
          <w:rFonts w:ascii="Times New Roman" w:hAnsi="Times New Roman" w:cs="Times New Roman"/>
          <w:sz w:val="24"/>
          <w:szCs w:val="24"/>
        </w:rPr>
        <w:t>d</w:t>
      </w:r>
      <w:r w:rsidR="00910095">
        <w:rPr>
          <w:rFonts w:ascii="Times New Roman" w:hAnsi="Times New Roman" w:cs="Times New Roman"/>
          <w:sz w:val="24"/>
          <w:szCs w:val="24"/>
        </w:rPr>
        <w:t>rome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de C</w:t>
      </w:r>
      <w:r w:rsidR="00910095">
        <w:rPr>
          <w:rFonts w:ascii="Times New Roman" w:hAnsi="Times New Roman" w:cs="Times New Roman"/>
          <w:sz w:val="24"/>
          <w:szCs w:val="24"/>
        </w:rPr>
        <w:t xml:space="preserve">laude </w:t>
      </w:r>
      <w:r w:rsidR="00CA5519" w:rsidRPr="009337E6">
        <w:rPr>
          <w:rFonts w:ascii="Times New Roman" w:hAnsi="Times New Roman" w:cs="Times New Roman"/>
          <w:sz w:val="24"/>
          <w:szCs w:val="24"/>
        </w:rPr>
        <w:t>B</w:t>
      </w:r>
      <w:r w:rsidR="00910095">
        <w:rPr>
          <w:rFonts w:ascii="Times New Roman" w:hAnsi="Times New Roman" w:cs="Times New Roman"/>
          <w:sz w:val="24"/>
          <w:szCs w:val="24"/>
        </w:rPr>
        <w:t xml:space="preserve">ernard </w:t>
      </w:r>
      <w:proofErr w:type="spellStart"/>
      <w:r w:rsidR="00CA5519" w:rsidRPr="009337E6">
        <w:rPr>
          <w:rFonts w:ascii="Times New Roman" w:hAnsi="Times New Roman" w:cs="Times New Roman"/>
          <w:sz w:val="24"/>
          <w:szCs w:val="24"/>
        </w:rPr>
        <w:t>H</w:t>
      </w:r>
      <w:r w:rsidR="00910095">
        <w:rPr>
          <w:rFonts w:ascii="Times New Roman" w:hAnsi="Times New Roman" w:cs="Times New Roman"/>
          <w:sz w:val="24"/>
          <w:szCs w:val="24"/>
        </w:rPr>
        <w:t>orner</w:t>
      </w:r>
      <w:proofErr w:type="spellEnd"/>
      <w:r w:rsidR="00CA5519" w:rsidRPr="009337E6">
        <w:rPr>
          <w:rFonts w:ascii="Times New Roman" w:hAnsi="Times New Roman" w:cs="Times New Roman"/>
          <w:sz w:val="24"/>
          <w:szCs w:val="24"/>
        </w:rPr>
        <w:t xml:space="preserve">: paralysie du </w:t>
      </w:r>
      <w:r w:rsidR="00910095">
        <w:rPr>
          <w:rFonts w:ascii="Times New Roman" w:hAnsi="Times New Roman" w:cs="Times New Roman"/>
          <w:sz w:val="24"/>
          <w:szCs w:val="24"/>
        </w:rPr>
        <w:t xml:space="preserve">nerf </w:t>
      </w:r>
      <w:r w:rsidR="00CA5519" w:rsidRPr="009337E6">
        <w:rPr>
          <w:rFonts w:ascii="Times New Roman" w:hAnsi="Times New Roman" w:cs="Times New Roman"/>
          <w:sz w:val="24"/>
          <w:szCs w:val="24"/>
        </w:rPr>
        <w:t>sympathique cervical  (</w:t>
      </w:r>
      <w:r w:rsidR="00910095">
        <w:rPr>
          <w:rFonts w:ascii="Times New Roman" w:hAnsi="Times New Roman" w:cs="Times New Roman"/>
          <w:sz w:val="24"/>
          <w:szCs w:val="24"/>
        </w:rPr>
        <w:t>dont les signes cliniques sont</w:t>
      </w:r>
      <w:r w:rsidR="000869CB">
        <w:rPr>
          <w:rFonts w:ascii="Times New Roman" w:hAnsi="Times New Roman" w:cs="Times New Roman"/>
          <w:sz w:val="24"/>
          <w:szCs w:val="24"/>
        </w:rPr>
        <w:t xml:space="preserve"> : </w:t>
      </w:r>
      <w:r w:rsidR="00910095">
        <w:rPr>
          <w:rFonts w:ascii="Times New Roman" w:hAnsi="Times New Roman" w:cs="Times New Roman"/>
          <w:sz w:val="24"/>
          <w:szCs w:val="24"/>
        </w:rPr>
        <w:t xml:space="preserve">énophtalmie + </w:t>
      </w:r>
      <w:r w:rsidR="00CA5519" w:rsidRPr="009337E6">
        <w:rPr>
          <w:rFonts w:ascii="Times New Roman" w:hAnsi="Times New Roman" w:cs="Times New Roman"/>
          <w:sz w:val="24"/>
          <w:szCs w:val="24"/>
        </w:rPr>
        <w:t>ptosis + myosis)</w:t>
      </w:r>
      <w:r w:rsidRPr="009337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9337E6">
        <w:rPr>
          <w:rFonts w:ascii="Times New Roman" w:hAnsi="Times New Roman" w:cs="Times New Roman"/>
          <w:sz w:val="24"/>
          <w:szCs w:val="24"/>
        </w:rPr>
        <w:t>processus tumoral intra</w:t>
      </w:r>
      <w:r w:rsidR="00910095">
        <w:rPr>
          <w:rFonts w:ascii="Times New Roman" w:hAnsi="Times New Roman" w:cs="Times New Roman"/>
          <w:sz w:val="24"/>
          <w:szCs w:val="24"/>
        </w:rPr>
        <w:t>-</w:t>
      </w:r>
      <w:r w:rsidR="00CA5519" w:rsidRPr="009337E6">
        <w:rPr>
          <w:rFonts w:ascii="Times New Roman" w:hAnsi="Times New Roman" w:cs="Times New Roman"/>
          <w:sz w:val="24"/>
          <w:szCs w:val="24"/>
        </w:rPr>
        <w:t>orbitaire responsable d'une rétraction généralisée du con</w:t>
      </w:r>
      <w:r w:rsidR="00910095">
        <w:rPr>
          <w:rFonts w:ascii="Times New Roman" w:hAnsi="Times New Roman" w:cs="Times New Roman"/>
          <w:sz w:val="24"/>
          <w:szCs w:val="24"/>
        </w:rPr>
        <w:t>tenu orbitaire (plutôt rare).</w:t>
      </w:r>
      <w:r w:rsidR="00910095">
        <w:rPr>
          <w:rFonts w:ascii="Times New Roman" w:hAnsi="Times New Roman" w:cs="Times New Roman"/>
          <w:sz w:val="24"/>
          <w:szCs w:val="24"/>
        </w:rPr>
        <w:br/>
        <w:t xml:space="preserve">Penser au </w:t>
      </w:r>
      <w:r w:rsidR="00910095" w:rsidRPr="00910095">
        <w:rPr>
          <w:rFonts w:ascii="Times New Roman" w:hAnsi="Times New Roman" w:cs="Times New Roman"/>
          <w:sz w:val="24"/>
          <w:szCs w:val="24"/>
        </w:rPr>
        <w:t>d</w:t>
      </w:r>
      <w:r w:rsidR="00CA5519" w:rsidRPr="00910095">
        <w:rPr>
          <w:rFonts w:ascii="Times New Roman" w:hAnsi="Times New Roman" w:cs="Times New Roman"/>
          <w:bCs/>
          <w:sz w:val="24"/>
          <w:szCs w:val="24"/>
        </w:rPr>
        <w:t>iagnostic différentiel: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microphtalmie congénitale</w:t>
      </w:r>
      <w:r w:rsidR="00910095">
        <w:rPr>
          <w:rFonts w:ascii="Times New Roman" w:hAnsi="Times New Roman" w:cs="Times New Roman"/>
          <w:sz w:val="24"/>
          <w:szCs w:val="24"/>
        </w:rPr>
        <w:t xml:space="preserve"> (malformation)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ou acquise</w:t>
      </w:r>
      <w:r w:rsidR="00910095">
        <w:rPr>
          <w:rFonts w:ascii="Times New Roman" w:hAnsi="Times New Roman" w:cs="Times New Roman"/>
          <w:sz w:val="24"/>
          <w:szCs w:val="24"/>
        </w:rPr>
        <w:t xml:space="preserve"> (cause traumatique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(échométrie ultrasonique)</w:t>
      </w:r>
      <w:r w:rsidR="00910095">
        <w:rPr>
          <w:rFonts w:ascii="Times New Roman" w:hAnsi="Times New Roman" w:cs="Times New Roman"/>
          <w:sz w:val="24"/>
          <w:szCs w:val="24"/>
        </w:rPr>
        <w:t>.</w:t>
      </w:r>
    </w:p>
    <w:p w:rsidR="00910095" w:rsidRDefault="00910095" w:rsidP="009337E6">
      <w:pPr>
        <w:rPr>
          <w:rFonts w:ascii="Times New Roman" w:hAnsi="Times New Roman" w:cs="Times New Roman"/>
          <w:sz w:val="24"/>
          <w:szCs w:val="24"/>
        </w:rPr>
      </w:pPr>
      <w:r w:rsidRPr="0091009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E/ </w:t>
      </w:r>
      <w:r w:rsidR="009337E6" w:rsidRPr="00910095">
        <w:rPr>
          <w:rFonts w:ascii="Times New Roman" w:hAnsi="Times New Roman" w:cs="Times New Roman"/>
          <w:b/>
          <w:sz w:val="28"/>
          <w:szCs w:val="28"/>
          <w:u w:val="single"/>
        </w:rPr>
        <w:t>L'exophtalmie</w:t>
      </w:r>
    </w:p>
    <w:p w:rsidR="002B17AD" w:rsidRPr="009337E6" w:rsidRDefault="009337E6" w:rsidP="009337E6">
      <w:pPr>
        <w:rPr>
          <w:rFonts w:ascii="Times New Roman" w:hAnsi="Times New Roman" w:cs="Times New Roman"/>
          <w:sz w:val="24"/>
          <w:szCs w:val="24"/>
        </w:rPr>
      </w:pPr>
      <w:r w:rsidRPr="009337E6">
        <w:rPr>
          <w:rFonts w:ascii="Times New Roman" w:hAnsi="Times New Roman" w:cs="Times New Roman"/>
          <w:sz w:val="24"/>
          <w:szCs w:val="24"/>
        </w:rPr>
        <w:br/>
      </w:r>
      <w:r w:rsidR="00910095" w:rsidRPr="00910095">
        <w:rPr>
          <w:rFonts w:ascii="Times New Roman" w:hAnsi="Times New Roman" w:cs="Times New Roman"/>
          <w:bCs/>
          <w:sz w:val="24"/>
          <w:szCs w:val="24"/>
        </w:rPr>
        <w:t xml:space="preserve">Le </w:t>
      </w:r>
      <w:r w:rsidR="00385C89">
        <w:rPr>
          <w:rFonts w:ascii="Times New Roman" w:hAnsi="Times New Roman" w:cs="Times New Roman"/>
          <w:bCs/>
          <w:sz w:val="24"/>
          <w:szCs w:val="24"/>
        </w:rPr>
        <w:t>d</w:t>
      </w:r>
      <w:r w:rsidR="00CA5519" w:rsidRPr="00910095">
        <w:rPr>
          <w:rFonts w:ascii="Times New Roman" w:hAnsi="Times New Roman" w:cs="Times New Roman"/>
          <w:bCs/>
          <w:sz w:val="24"/>
          <w:szCs w:val="24"/>
        </w:rPr>
        <w:t>iagnostic</w:t>
      </w:r>
      <w:r w:rsidR="00910095" w:rsidRPr="00910095">
        <w:rPr>
          <w:rFonts w:ascii="Times New Roman" w:hAnsi="Times New Roman" w:cs="Times New Roman"/>
          <w:bCs/>
          <w:sz w:val="24"/>
          <w:szCs w:val="24"/>
        </w:rPr>
        <w:t xml:space="preserve"> n’est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retenu qu'après élimination des fausses exophtalmies </w:t>
      </w:r>
      <w:proofErr w:type="gramStart"/>
      <w:r w:rsidR="00CA5519" w:rsidRPr="009337E6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 w:rsidR="00385C89">
        <w:rPr>
          <w:rFonts w:ascii="Times New Roman" w:hAnsi="Times New Roman" w:cs="Times New Roman"/>
          <w:sz w:val="24"/>
          <w:szCs w:val="24"/>
        </w:rPr>
        <w:t xml:space="preserve">(Fausse exophtalmie </w:t>
      </w:r>
      <w:r w:rsidR="00CA5519" w:rsidRPr="009337E6">
        <w:rPr>
          <w:rFonts w:ascii="Times New Roman" w:hAnsi="Times New Roman" w:cs="Times New Roman"/>
          <w:sz w:val="24"/>
          <w:szCs w:val="24"/>
        </w:rPr>
        <w:t>par rétraction isolée de la paupière supérieure (mesure normale à l'</w:t>
      </w:r>
      <w:proofErr w:type="spellStart"/>
      <w:r w:rsidR="00CA5519" w:rsidRPr="009337E6">
        <w:rPr>
          <w:rFonts w:ascii="Times New Roman" w:hAnsi="Times New Roman" w:cs="Times New Roman"/>
          <w:sz w:val="24"/>
          <w:szCs w:val="24"/>
        </w:rPr>
        <w:t>exophtalmomètre</w:t>
      </w:r>
      <w:proofErr w:type="spellEnd"/>
      <w:r w:rsidR="00CA5519" w:rsidRPr="009337E6">
        <w:rPr>
          <w:rFonts w:ascii="Times New Roman" w:hAnsi="Times New Roman" w:cs="Times New Roman"/>
          <w:sz w:val="24"/>
          <w:szCs w:val="24"/>
        </w:rPr>
        <w:t xml:space="preserve">), </w:t>
      </w:r>
      <w:r w:rsidR="00385C89">
        <w:rPr>
          <w:rFonts w:ascii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par gros </w:t>
      </w:r>
      <w:r w:rsidR="00385C89" w:rsidRPr="009337E6">
        <w:rPr>
          <w:rFonts w:ascii="Times New Roman" w:hAnsi="Times New Roman" w:cs="Times New Roman"/>
          <w:sz w:val="24"/>
          <w:szCs w:val="24"/>
        </w:rPr>
        <w:t>œil</w:t>
      </w:r>
      <w:r w:rsidR="00CA5519" w:rsidRPr="009337E6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CA5519" w:rsidRPr="009337E6">
        <w:rPr>
          <w:rFonts w:ascii="Times New Roman" w:hAnsi="Times New Roman" w:cs="Times New Roman"/>
          <w:sz w:val="24"/>
          <w:szCs w:val="24"/>
        </w:rPr>
        <w:t>buphtalmie</w:t>
      </w:r>
      <w:proofErr w:type="spellEnd"/>
      <w:r w:rsidR="00DD6EAC">
        <w:rPr>
          <w:rFonts w:ascii="Times New Roman" w:hAnsi="Times New Roman" w:cs="Times New Roman"/>
          <w:sz w:val="24"/>
          <w:szCs w:val="24"/>
        </w:rPr>
        <w:t xml:space="preserve"> (= augmentation anormale du volume du globe oculaire)</w:t>
      </w:r>
      <w:r w:rsidR="00CA5519" w:rsidRPr="009337E6">
        <w:rPr>
          <w:rFonts w:ascii="Times New Roman" w:hAnsi="Times New Roman" w:cs="Times New Roman"/>
          <w:sz w:val="24"/>
          <w:szCs w:val="24"/>
        </w:rPr>
        <w:t>, myopie forte (surtout si unilatérale), staphylome antérieur.</w:t>
      </w:r>
      <w:r w:rsidR="00385C89">
        <w:rPr>
          <w:rFonts w:ascii="Times New Roman" w:hAnsi="Times New Roman" w:cs="Times New Roman"/>
          <w:sz w:val="24"/>
          <w:szCs w:val="24"/>
        </w:rPr>
        <w:br/>
      </w:r>
      <w:r w:rsidR="00CA5519" w:rsidRPr="009337E6">
        <w:rPr>
          <w:rFonts w:ascii="Times New Roman" w:hAnsi="Times New Roman" w:cs="Times New Roman"/>
          <w:sz w:val="24"/>
          <w:szCs w:val="24"/>
        </w:rPr>
        <w:t>L'examen oculaire et l'échographie établissent facilement le diagnostic.</w:t>
      </w:r>
    </w:p>
    <w:p w:rsidR="00385C89" w:rsidRPr="001A14CF" w:rsidRDefault="00385C89" w:rsidP="00117DD8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L’évolution </w:t>
      </w:r>
      <w:r w:rsidR="000869CB">
        <w:rPr>
          <w:rFonts w:ascii="Times New Roman" w:hAnsi="Times New Roman" w:cs="Times New Roman"/>
          <w:iCs/>
          <w:sz w:val="24"/>
          <w:szCs w:val="24"/>
        </w:rPr>
        <w:t>et la</w:t>
      </w:r>
      <w:r>
        <w:rPr>
          <w:rFonts w:ascii="Times New Roman" w:hAnsi="Times New Roman" w:cs="Times New Roman"/>
          <w:iCs/>
          <w:sz w:val="24"/>
          <w:szCs w:val="24"/>
        </w:rPr>
        <w:t xml:space="preserve"> topographie</w:t>
      </w:r>
      <w:r w:rsidR="000869CB">
        <w:rPr>
          <w:rFonts w:ascii="Times New Roman" w:hAnsi="Times New Roman" w:cs="Times New Roman"/>
          <w:iCs/>
          <w:sz w:val="24"/>
          <w:szCs w:val="24"/>
        </w:rPr>
        <w:t xml:space="preserve"> de l’exophtalmie</w:t>
      </w:r>
      <w:r>
        <w:rPr>
          <w:rFonts w:ascii="Times New Roman" w:hAnsi="Times New Roman" w:cs="Times New Roman"/>
          <w:iCs/>
          <w:sz w:val="24"/>
          <w:szCs w:val="24"/>
        </w:rPr>
        <w:t xml:space="preserve"> orientent notre diagnostic.</w:t>
      </w:r>
      <w:r w:rsidR="009337E6" w:rsidRPr="00117DD8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385C89">
        <w:rPr>
          <w:rFonts w:ascii="Times New Roman" w:hAnsi="Times New Roman" w:cs="Times New Roman"/>
          <w:i/>
          <w:iCs/>
          <w:sz w:val="24"/>
          <w:szCs w:val="24"/>
          <w:u w:val="single"/>
        </w:rPr>
        <w:t>Formes évolutives 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A14CF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br/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D'installation brutale ou d'évolution aiguë</w:t>
      </w:r>
      <w:r w:rsidR="00CA5519" w:rsidRPr="00117DD8">
        <w:rPr>
          <w:rFonts w:ascii="Times New Roman" w:hAnsi="Times New Roman" w:cs="Times New Roman"/>
          <w:sz w:val="24"/>
          <w:szCs w:val="24"/>
        </w:rPr>
        <w:t>:</w:t>
      </w:r>
      <w:r w:rsidR="009337E6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 </w:t>
      </w:r>
      <w:r w:rsidR="009337E6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traumatisme (corps étranger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 intra-orbitaire, hématome, emphysème, fistule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artério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-veineuse)</w:t>
      </w:r>
      <w:r w:rsidR="009337E6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 </w:t>
      </w:r>
      <w:r w:rsidR="009337E6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>processus inflammatoire (cellulite ou phlegmon)</w:t>
      </w:r>
      <w:r>
        <w:rPr>
          <w:rFonts w:ascii="Times New Roman" w:hAnsi="Times New Roman" w:cs="Times New Roman"/>
          <w:sz w:val="24"/>
          <w:szCs w:val="24"/>
        </w:rPr>
        <w:t xml:space="preserve"> (exophtalmie souvent associée à des douleurs et de la fièvre dans ce cas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A5519" w:rsidRPr="00117D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De développement lent et progressif</w:t>
      </w:r>
      <w:r w:rsidR="009337E6" w:rsidRPr="00117DD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9337E6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>étiologie endocrinienne (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dysthyroïdie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35B">
        <w:rPr>
          <w:rFonts w:ascii="Times New Roman" w:hAnsi="Times New Roman" w:cs="Times New Roman"/>
          <w:sz w:val="24"/>
          <w:szCs w:val="24"/>
        </w:rPr>
        <w:t>(atteinte</w:t>
      </w:r>
      <w:r>
        <w:rPr>
          <w:rFonts w:ascii="Times New Roman" w:hAnsi="Times New Roman" w:cs="Times New Roman"/>
          <w:sz w:val="24"/>
          <w:szCs w:val="24"/>
        </w:rPr>
        <w:t xml:space="preserve"> bilatérale</w:t>
      </w:r>
      <w:r w:rsidR="008E335B">
        <w:rPr>
          <w:rFonts w:ascii="Times New Roman" w:hAnsi="Times New Roman" w:cs="Times New Roman"/>
          <w:sz w:val="24"/>
          <w:szCs w:val="24"/>
        </w:rPr>
        <w:t xml:space="preserve"> le plus souvent, mais pas toujours) </w:t>
      </w:r>
      <w:r>
        <w:rPr>
          <w:rFonts w:ascii="Times New Roman" w:hAnsi="Times New Roman" w:cs="Times New Roman"/>
          <w:sz w:val="24"/>
          <w:szCs w:val="24"/>
        </w:rPr>
        <w:t>(photo de gauche)</w:t>
      </w:r>
      <w:r w:rsidR="009337E6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9337E6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Tumeur, pathologies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infiltratives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E335B">
        <w:rPr>
          <w:rFonts w:ascii="Times New Roman" w:hAnsi="Times New Roman" w:cs="Times New Roman"/>
          <w:sz w:val="24"/>
          <w:szCs w:val="24"/>
        </w:rPr>
        <w:t>photo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droite)</w:t>
      </w:r>
      <w:r w:rsidR="009337E6" w:rsidRPr="00117DD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385C8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09750" cy="2314833"/>
            <wp:effectExtent l="1905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Image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56" cy="23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E335B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85C8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353447" cy="2310907"/>
            <wp:effectExtent l="19050" t="0" r="8753" b="0"/>
            <wp:docPr id="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Image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98" cy="23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CF" w:rsidRDefault="009337E6" w:rsidP="00117DD8">
      <w:pPr>
        <w:rPr>
          <w:rFonts w:ascii="Times New Roman" w:hAnsi="Times New Roman" w:cs="Times New Roman"/>
          <w:sz w:val="24"/>
          <w:szCs w:val="24"/>
        </w:rPr>
      </w:pPr>
      <w:r w:rsidRPr="00117DD8">
        <w:rPr>
          <w:rFonts w:ascii="Times New Roman" w:hAnsi="Times New Roman" w:cs="Times New Roman"/>
          <w:sz w:val="24"/>
          <w:szCs w:val="24"/>
        </w:rPr>
        <w:br/>
      </w:r>
      <w:r w:rsidRPr="00385C89">
        <w:rPr>
          <w:rFonts w:ascii="Times New Roman" w:hAnsi="Times New Roman" w:cs="Times New Roman"/>
          <w:i/>
          <w:iCs/>
          <w:sz w:val="24"/>
          <w:szCs w:val="24"/>
          <w:u w:val="single"/>
        </w:rPr>
        <w:t>Formes topographiques </w:t>
      </w:r>
      <w:proofErr w:type="gramStart"/>
      <w:r w:rsidRPr="00385C89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proofErr w:type="gramEnd"/>
      <w:r w:rsidR="001A14CF">
        <w:rPr>
          <w:rFonts w:ascii="Times New Roman" w:hAnsi="Times New Roman" w:cs="Times New Roman"/>
          <w:i/>
          <w:iCs/>
          <w:sz w:val="24"/>
          <w:szCs w:val="24"/>
          <w:u w:val="single"/>
        </w:rPr>
        <w:br/>
      </w:r>
      <w:r w:rsidRPr="00117DD8">
        <w:rPr>
          <w:rFonts w:ascii="Times New Roman" w:hAnsi="Times New Roman" w:cs="Times New Roman"/>
          <w:iCs/>
          <w:sz w:val="24"/>
          <w:szCs w:val="24"/>
        </w:rPr>
        <w:br/>
      </w:r>
      <w:r w:rsidR="00385C89">
        <w:rPr>
          <w:rFonts w:ascii="Times New Roman" w:hAnsi="Times New Roman" w:cs="Times New Roman"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L'exophtalmie bilatérale acquise:</w:t>
      </w:r>
      <w:r w:rsidRPr="00117DD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>hyperthyroïdie  ( ! peut être asymétrique)</w:t>
      </w:r>
      <w:r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Pr="00117DD8">
        <w:rPr>
          <w:rFonts w:ascii="Times New Roman" w:hAnsi="Times New Roman" w:cs="Times New Roman"/>
          <w:sz w:val="24"/>
          <w:szCs w:val="24"/>
        </w:rPr>
        <w:t>- i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nfiltration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leucosique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 orbitaire au stade terminal des hémopathies ou de certaines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histiocytoses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 X </w:t>
      </w:r>
      <w:r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formes congénitales: caractéristiques des dysostoses du squelette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cranio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-facial (craniosténoses) ; le volume orbitaire, réduit par défaut de croissance osseuse, est inad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apté à </w:t>
      </w:r>
      <w:r w:rsidR="00117DD8" w:rsidRPr="00117DD8">
        <w:rPr>
          <w:rFonts w:ascii="Times New Roman" w:hAnsi="Times New Roman" w:cs="Times New Roman"/>
          <w:sz w:val="24"/>
          <w:szCs w:val="24"/>
        </w:rPr>
        <w:lastRenderedPageBreak/>
        <w:t>celui du globe oculaire</w:t>
      </w:r>
      <w:r w:rsidR="008E335B">
        <w:rPr>
          <w:rFonts w:ascii="Times New Roman" w:hAnsi="Times New Roman" w:cs="Times New Roman"/>
          <w:sz w:val="24"/>
          <w:szCs w:val="24"/>
        </w:rPr>
        <w:t>, dont le globe oculaire est obligé de sortir</w:t>
      </w:r>
      <w:r w:rsidR="00117DD8" w:rsidRPr="00117DD8">
        <w:rPr>
          <w:rFonts w:ascii="Times New Roman" w:hAnsi="Times New Roman" w:cs="Times New Roman"/>
          <w:sz w:val="24"/>
          <w:szCs w:val="24"/>
        </w:rPr>
        <w:t>.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385C89">
        <w:rPr>
          <w:rFonts w:ascii="Times New Roman" w:hAnsi="Times New Roman" w:cs="Times New Roman"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L'exophtalmie unilatérale: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 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étiologie tumorale ; 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>- dans 20 % des cas forme unilatérale d'exophtalmie endocrinienne</w:t>
      </w:r>
      <w:r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Le sens du déplacement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 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l'exophtalmie axile : étiologies endocriniennes, tumeurs orbitaires postérieures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intraconiques</w:t>
      </w:r>
      <w:proofErr w:type="spellEnd"/>
      <w:r w:rsidR="00117DD8" w:rsidRPr="00117DD8">
        <w:rPr>
          <w:rFonts w:ascii="Times New Roman" w:hAnsi="Times New Roman" w:cs="Times New Roman"/>
          <w:sz w:val="24"/>
          <w:szCs w:val="24"/>
        </w:rPr>
        <w:t xml:space="preserve"> </w:t>
      </w:r>
      <w:r w:rsidR="008E335B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>l'exophtalmie latéralisée (avec diplopie dans le champ d'action du muscle intéressé par le processus): de nature en général tumorale (tumeur extra-conique), plus rarement inflammatoire.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Cs/>
          <w:sz w:val="24"/>
          <w:szCs w:val="24"/>
        </w:rPr>
        <w:t>Le degré de réductibilité:</w:t>
      </w:r>
      <w:r w:rsidR="00117DD8" w:rsidRPr="00117DD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formes réductibles (exophtalmie endocrinienne simple ; exophtalmie vasculaire ; exophtalmie malformative par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méningocèle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)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formes irréductibles (exophtalmie tumorale ; exophtalmie endocrinienne maligne ; exophtalmie inflammatoire, </w:t>
      </w:r>
      <w:proofErr w:type="spellStart"/>
      <w:r w:rsidR="00117DD8" w:rsidRPr="00117DD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0869CB">
        <w:rPr>
          <w:rFonts w:ascii="Times New Roman" w:hAnsi="Times New Roman" w:cs="Times New Roman"/>
          <w:sz w:val="24"/>
          <w:szCs w:val="24"/>
        </w:rPr>
        <w:t>…)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117DD8" w:rsidRPr="008E335B">
        <w:rPr>
          <w:rFonts w:ascii="Times New Roman" w:hAnsi="Times New Roman" w:cs="Times New Roman"/>
          <w:i/>
          <w:sz w:val="24"/>
          <w:szCs w:val="24"/>
          <w:u w:val="single"/>
        </w:rPr>
        <w:t>Formes étiologiques</w:t>
      </w:r>
      <w:r w:rsidR="008E335B">
        <w:rPr>
          <w:rFonts w:ascii="Times New Roman" w:hAnsi="Times New Roman" w:cs="Times New Roman"/>
          <w:i/>
          <w:sz w:val="24"/>
          <w:szCs w:val="24"/>
          <w:u w:val="single"/>
        </w:rPr>
        <w:t> :</w:t>
      </w:r>
      <w:r w:rsidR="001A14CF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/>
          <w:iCs/>
          <w:sz w:val="24"/>
          <w:szCs w:val="24"/>
        </w:rPr>
        <w:t>Syndrome orbitaire inflammatoire</w:t>
      </w:r>
      <w:r w:rsidR="00CA5519" w:rsidRPr="00117DD8">
        <w:rPr>
          <w:rFonts w:ascii="Times New Roman" w:hAnsi="Times New Roman" w:cs="Times New Roman"/>
          <w:sz w:val="24"/>
          <w:szCs w:val="24"/>
        </w:rPr>
        <w:br/>
        <w:t xml:space="preserve">Exophtalmie (aiguë, unilatérale, plutôt latéralisée, irréductible, douloureuse) avec des douleurs exacerbées par les mouvements et la palpation avec une limitation variable de l'oculomotricité et des signes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annexiels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 inflammatoires. </w:t>
      </w:r>
      <w:r w:rsidR="007A7F2A">
        <w:rPr>
          <w:rFonts w:ascii="Times New Roman" w:hAnsi="Times New Roman" w:cs="Times New Roman"/>
          <w:sz w:val="24"/>
          <w:szCs w:val="24"/>
        </w:rPr>
        <w:t>(Diagnostics possibles : complication d’une sinusite, atteinte de la glande lacrymale…)</w:t>
      </w:r>
      <w:r w:rsidR="001A14CF">
        <w:rPr>
          <w:rFonts w:ascii="Times New Roman" w:hAnsi="Times New Roman" w:cs="Times New Roman"/>
          <w:sz w:val="24"/>
          <w:szCs w:val="24"/>
        </w:rPr>
        <w:br/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/>
          <w:iCs/>
          <w:sz w:val="24"/>
          <w:szCs w:val="24"/>
        </w:rPr>
        <w:t>Syndrome orbitaire vasculaire</w:t>
      </w:r>
      <w:r w:rsidR="00CA5519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Exophtalmie (unilatérale, réductible, pulsatile avec souffle et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thrill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) avec une vasodilatation (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papillo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-rétinienne,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épisclérale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, conjonctivale) et une hypertonie oculaire.</w:t>
      </w:r>
      <w:r w:rsidR="00CA5519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La forme type en est la fistule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carotido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-caverneuse par communication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artério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-veineuse post-traumatique. </w:t>
      </w:r>
      <w:r w:rsidR="007A7F2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7A7F2A">
        <w:rPr>
          <w:rFonts w:ascii="Times New Roman" w:hAnsi="Times New Roman" w:cs="Times New Roman"/>
          <w:sz w:val="24"/>
          <w:szCs w:val="24"/>
        </w:rPr>
        <w:t>urgence</w:t>
      </w:r>
      <w:proofErr w:type="gramEnd"/>
      <w:r w:rsidR="007A7F2A">
        <w:rPr>
          <w:rFonts w:ascii="Times New Roman" w:hAnsi="Times New Roman" w:cs="Times New Roman"/>
          <w:sz w:val="24"/>
          <w:szCs w:val="24"/>
        </w:rPr>
        <w:t xml:space="preserve"> thérapeutique !)</w:t>
      </w:r>
      <w:r w:rsidR="001A14CF">
        <w:rPr>
          <w:rFonts w:ascii="Times New Roman" w:hAnsi="Times New Roman" w:cs="Times New Roman"/>
          <w:sz w:val="24"/>
          <w:szCs w:val="24"/>
        </w:rPr>
        <w:br/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/>
          <w:iCs/>
          <w:sz w:val="24"/>
          <w:szCs w:val="24"/>
        </w:rPr>
        <w:t>Syndromes orbitaires tumoraux</w:t>
      </w:r>
      <w:r w:rsidR="00117DD8" w:rsidRPr="00117DD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CA5519" w:rsidRPr="00117DD8">
        <w:rPr>
          <w:rFonts w:ascii="Times New Roman" w:hAnsi="Times New Roman" w:cs="Times New Roman"/>
          <w:sz w:val="24"/>
          <w:szCs w:val="24"/>
        </w:rPr>
        <w:t>Exophtalmie progressive, unilatérale, irréductible. Les signes varient selon la localisation de la tumeur</w:t>
      </w:r>
      <w:r w:rsidR="000869CB">
        <w:rPr>
          <w:rFonts w:ascii="Times New Roman" w:hAnsi="Times New Roman" w:cs="Times New Roman"/>
          <w:sz w:val="24"/>
          <w:szCs w:val="24"/>
        </w:rPr>
        <w:t>.</w:t>
      </w:r>
      <w:r w:rsidR="001A14CF">
        <w:rPr>
          <w:rFonts w:ascii="Times New Roman" w:hAnsi="Times New Roman" w:cs="Times New Roman"/>
          <w:sz w:val="24"/>
          <w:szCs w:val="24"/>
        </w:rPr>
        <w:br/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="00CA5519" w:rsidRPr="00117DD8">
        <w:rPr>
          <w:rFonts w:ascii="Times New Roman" w:hAnsi="Times New Roman" w:cs="Times New Roman"/>
          <w:i/>
          <w:iCs/>
          <w:sz w:val="24"/>
          <w:szCs w:val="24"/>
        </w:rPr>
        <w:t>Syndrome orbitaire endocrinien</w:t>
      </w:r>
      <w:r w:rsidR="00117DD8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117DD8" w:rsidRPr="00117D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17DD8" w:rsidRPr="00117DD8">
        <w:rPr>
          <w:rFonts w:ascii="Times New Roman" w:hAnsi="Times New Roman" w:cs="Times New Roman"/>
          <w:sz w:val="24"/>
          <w:szCs w:val="24"/>
        </w:rPr>
        <w:t>2 formes évolutives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>simple lentement progressive, bilatérale dans 80 % des cas, réductible, indolore, modérée</w:t>
      </w:r>
      <w:r w:rsidR="000869CB">
        <w:rPr>
          <w:rFonts w:ascii="Times New Roman" w:hAnsi="Times New Roman" w:cs="Times New Roman"/>
          <w:sz w:val="24"/>
          <w:szCs w:val="24"/>
        </w:rPr>
        <w:t>,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 avec asynergies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oculo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-palpébrales et troubles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oculo-moteurs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 (fréquents, intermittents, variables) ; </w:t>
      </w:r>
      <w:r w:rsidR="00117DD8" w:rsidRPr="00117DD8">
        <w:rPr>
          <w:rFonts w:ascii="Times New Roman" w:hAnsi="Times New Roman" w:cs="Times New Roman"/>
          <w:sz w:val="24"/>
          <w:szCs w:val="24"/>
        </w:rPr>
        <w:br/>
      </w:r>
      <w:r w:rsidR="008E335B">
        <w:rPr>
          <w:rFonts w:ascii="Times New Roman" w:hAnsi="Times New Roman" w:cs="Times New Roman"/>
          <w:sz w:val="24"/>
          <w:szCs w:val="24"/>
        </w:rPr>
        <w:t xml:space="preserve">   </w:t>
      </w:r>
      <w:r w:rsidR="00117DD8" w:rsidRPr="00117DD8"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117DD8">
        <w:rPr>
          <w:rFonts w:ascii="Times New Roman" w:hAnsi="Times New Roman" w:cs="Times New Roman"/>
          <w:sz w:val="24"/>
          <w:szCs w:val="24"/>
        </w:rPr>
        <w:t xml:space="preserve">maligne (rapidement progressive, bilatérale, axile, irréductible, très marquée) avec les signes précédents majorés et permanents et un syndrome orbitaire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oedémateux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 xml:space="preserve"> (bouffissure palpébrale, </w:t>
      </w:r>
      <w:proofErr w:type="spellStart"/>
      <w:r w:rsidR="00CA5519" w:rsidRPr="00117DD8">
        <w:rPr>
          <w:rFonts w:ascii="Times New Roman" w:hAnsi="Times New Roman" w:cs="Times New Roman"/>
          <w:sz w:val="24"/>
          <w:szCs w:val="24"/>
        </w:rPr>
        <w:t>chémosis</w:t>
      </w:r>
      <w:proofErr w:type="spellEnd"/>
      <w:r w:rsidR="00CA5519" w:rsidRPr="00117DD8">
        <w:rPr>
          <w:rFonts w:ascii="Times New Roman" w:hAnsi="Times New Roman" w:cs="Times New Roman"/>
          <w:sz w:val="24"/>
          <w:szCs w:val="24"/>
        </w:rPr>
        <w:t>,...), enfin des répercussions oculaires (kératite, baisse de vision, hypertonie).</w:t>
      </w:r>
      <w:r w:rsidR="001A14CF">
        <w:rPr>
          <w:rFonts w:ascii="Times New Roman" w:hAnsi="Times New Roman" w:cs="Times New Roman"/>
          <w:sz w:val="24"/>
          <w:szCs w:val="24"/>
        </w:rPr>
        <w:t xml:space="preserve"> En cas de souffrance du nerf optique on peut réaliser une décompression </w:t>
      </w:r>
      <w:r w:rsidR="000869CB">
        <w:rPr>
          <w:rFonts w:ascii="Times New Roman" w:hAnsi="Times New Roman" w:cs="Times New Roman"/>
          <w:sz w:val="24"/>
          <w:szCs w:val="24"/>
        </w:rPr>
        <w:t>: on</w:t>
      </w:r>
      <w:r w:rsidR="001A14CF">
        <w:rPr>
          <w:rFonts w:ascii="Times New Roman" w:hAnsi="Times New Roman" w:cs="Times New Roman"/>
          <w:sz w:val="24"/>
          <w:szCs w:val="24"/>
        </w:rPr>
        <w:t xml:space="preserve"> casse toutes les parois de l’orbite pour faire de la place à l’œil. </w:t>
      </w:r>
    </w:p>
    <w:p w:rsidR="001A14CF" w:rsidRDefault="001A14CF" w:rsidP="001A14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14C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F/ Examens radiologiques</w:t>
      </w:r>
    </w:p>
    <w:p w:rsidR="001A14CF" w:rsidRPr="001A14CF" w:rsidRDefault="00CA5519" w:rsidP="001A14CF">
      <w:pPr>
        <w:rPr>
          <w:rFonts w:ascii="Times New Roman" w:hAnsi="Times New Roman" w:cs="Times New Roman"/>
          <w:sz w:val="24"/>
          <w:szCs w:val="24"/>
        </w:rPr>
      </w:pPr>
      <w:r w:rsidRPr="00026A81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Radiographies standards: </w:t>
      </w:r>
      <w:r w:rsidR="00026A81">
        <w:rPr>
          <w:rFonts w:ascii="Times New Roman" w:hAnsi="Times New Roman" w:cs="Times New Roman"/>
          <w:bCs/>
          <w:i/>
          <w:sz w:val="24"/>
          <w:szCs w:val="24"/>
          <w:u w:val="single"/>
        </w:rPr>
        <w:br/>
      </w:r>
      <w:r w:rsidR="00026A81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026A81">
        <w:rPr>
          <w:rFonts w:ascii="Times New Roman" w:hAnsi="Times New Roman" w:cs="Times New Roman"/>
          <w:bCs/>
          <w:sz w:val="24"/>
          <w:szCs w:val="24"/>
        </w:rPr>
        <w:t>3 types</w:t>
      </w:r>
      <w:r w:rsidR="00026A81">
        <w:rPr>
          <w:rFonts w:ascii="Times New Roman" w:hAnsi="Times New Roman" w:cs="Times New Roman"/>
          <w:bCs/>
          <w:sz w:val="24"/>
          <w:szCs w:val="24"/>
        </w:rPr>
        <w:t xml:space="preserve"> : </w:t>
      </w:r>
      <w:r w:rsidRPr="001A14CF">
        <w:rPr>
          <w:rFonts w:ascii="Times New Roman" w:hAnsi="Times New Roman" w:cs="Times New Roman"/>
          <w:sz w:val="24"/>
          <w:szCs w:val="24"/>
        </w:rPr>
        <w:t>les orbites de face comparatives, les canaux optiques</w:t>
      </w:r>
      <w:r w:rsidR="001A14CF" w:rsidRPr="001A14CF">
        <w:rPr>
          <w:rFonts w:ascii="Times New Roman" w:hAnsi="Times New Roman" w:cs="Times New Roman"/>
          <w:sz w:val="24"/>
          <w:szCs w:val="24"/>
        </w:rPr>
        <w:t>,</w:t>
      </w:r>
      <w:r w:rsidRPr="001A14CF">
        <w:rPr>
          <w:rFonts w:ascii="Times New Roman" w:hAnsi="Times New Roman" w:cs="Times New Roman"/>
          <w:sz w:val="24"/>
          <w:szCs w:val="24"/>
        </w:rPr>
        <w:t xml:space="preserve"> les fentes sphénoïdales.</w:t>
      </w:r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- </w:t>
      </w:r>
      <w:r w:rsidR="001A14CF" w:rsidRPr="001A14CF">
        <w:rPr>
          <w:rFonts w:ascii="Times New Roman" w:hAnsi="Times New Roman" w:cs="Times New Roman"/>
          <w:sz w:val="24"/>
          <w:szCs w:val="24"/>
        </w:rPr>
        <w:t>C</w:t>
      </w:r>
      <w:r w:rsidRPr="001A14CF">
        <w:rPr>
          <w:rFonts w:ascii="Times New Roman" w:hAnsi="Times New Roman" w:cs="Times New Roman"/>
          <w:sz w:val="24"/>
          <w:szCs w:val="24"/>
        </w:rPr>
        <w:t>ompléments éventuels:</w:t>
      </w:r>
      <w:r w:rsidR="001A14CF" w:rsidRPr="001A14CF">
        <w:rPr>
          <w:rFonts w:ascii="Times New Roman" w:hAnsi="Times New Roman" w:cs="Times New Roman"/>
          <w:sz w:val="24"/>
          <w:szCs w:val="24"/>
        </w:rPr>
        <w:t xml:space="preserve"> </w:t>
      </w:r>
      <w:r w:rsidRPr="001A14CF">
        <w:rPr>
          <w:rFonts w:ascii="Times New Roman" w:hAnsi="Times New Roman" w:cs="Times New Roman"/>
          <w:sz w:val="24"/>
          <w:szCs w:val="24"/>
        </w:rPr>
        <w:t xml:space="preserve">radiographies des sinus et de la selle turcique  </w:t>
      </w:r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- </w:t>
      </w:r>
      <w:r w:rsidR="001A14CF" w:rsidRPr="001A14CF">
        <w:rPr>
          <w:rFonts w:ascii="Times New Roman" w:hAnsi="Times New Roman" w:cs="Times New Roman"/>
          <w:sz w:val="24"/>
          <w:szCs w:val="24"/>
        </w:rPr>
        <w:t>I</w:t>
      </w:r>
      <w:r w:rsidRPr="001A14CF">
        <w:rPr>
          <w:rFonts w:ascii="Times New Roman" w:hAnsi="Times New Roman" w:cs="Times New Roman"/>
          <w:sz w:val="24"/>
          <w:szCs w:val="24"/>
        </w:rPr>
        <w:t>ntérêt : leur accessibilité immédiate</w:t>
      </w:r>
      <w:r w:rsidR="001A14CF" w:rsidRPr="001A14CF">
        <w:rPr>
          <w:rFonts w:ascii="Times New Roman" w:hAnsi="Times New Roman" w:cs="Times New Roman"/>
          <w:sz w:val="24"/>
          <w:szCs w:val="24"/>
        </w:rPr>
        <w:t xml:space="preserve"> mais pas très précis.</w:t>
      </w:r>
      <w:r w:rsidR="00026A81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bCs/>
          <w:sz w:val="24"/>
          <w:szCs w:val="24"/>
        </w:rPr>
        <w:t>(On fait préfère le scan à la radio</w:t>
      </w:r>
      <w:r w:rsidR="00026A81" w:rsidRPr="00026A81">
        <w:rPr>
          <w:rFonts w:ascii="Times New Roman" w:hAnsi="Times New Roman" w:cs="Times New Roman"/>
          <w:bCs/>
          <w:sz w:val="24"/>
          <w:szCs w:val="24"/>
        </w:rPr>
        <w:t xml:space="preserve"> car </w:t>
      </w:r>
      <w:r w:rsidR="00026A81">
        <w:rPr>
          <w:rFonts w:ascii="Times New Roman" w:hAnsi="Times New Roman" w:cs="Times New Roman"/>
          <w:bCs/>
          <w:sz w:val="24"/>
          <w:szCs w:val="24"/>
        </w:rPr>
        <w:t>elle est peu sensible.)</w:t>
      </w:r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i/>
          <w:sz w:val="24"/>
          <w:szCs w:val="24"/>
          <w:u w:val="single"/>
        </w:rPr>
        <w:t>Sur une p</w:t>
      </w:r>
      <w:r w:rsidR="001A14CF" w:rsidRPr="00026A81">
        <w:rPr>
          <w:rFonts w:ascii="Times New Roman" w:hAnsi="Times New Roman" w:cs="Times New Roman"/>
          <w:i/>
          <w:sz w:val="24"/>
          <w:szCs w:val="24"/>
          <w:u w:val="single"/>
        </w:rPr>
        <w:t>rojection de face comparative des orbites</w:t>
      </w:r>
      <w:r w:rsidR="00026A81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026A81" w:rsidRPr="00026A81">
        <w:rPr>
          <w:rFonts w:ascii="Times New Roman" w:hAnsi="Times New Roman" w:cs="Times New Roman"/>
          <w:sz w:val="24"/>
          <w:szCs w:val="24"/>
        </w:rPr>
        <w:t>On peut remarquer</w:t>
      </w:r>
      <w:r w:rsidR="00026A81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026A8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bCs/>
          <w:sz w:val="24"/>
          <w:szCs w:val="24"/>
        </w:rPr>
        <w:t>→</w:t>
      </w:r>
      <w:r w:rsidRPr="001A14CF">
        <w:rPr>
          <w:rFonts w:ascii="Times New Roman" w:hAnsi="Times New Roman" w:cs="Times New Roman"/>
          <w:bCs/>
          <w:sz w:val="24"/>
          <w:szCs w:val="24"/>
        </w:rPr>
        <w:t>anomalies de nature traumatique:</w:t>
      </w:r>
      <w:r w:rsidR="001A14CF" w:rsidRPr="001A14CF">
        <w:rPr>
          <w:rFonts w:ascii="Times New Roman" w:hAnsi="Times New Roman" w:cs="Times New Roman"/>
          <w:bCs/>
          <w:sz w:val="24"/>
          <w:szCs w:val="24"/>
        </w:rPr>
        <w:br/>
      </w:r>
      <w:r w:rsidR="00026A81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A14CF" w:rsidRPr="001A14C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1A14CF">
        <w:rPr>
          <w:rFonts w:ascii="Times New Roman" w:hAnsi="Times New Roman" w:cs="Times New Roman"/>
          <w:sz w:val="24"/>
          <w:szCs w:val="24"/>
        </w:rPr>
        <w:t>corps étranger radio-opaque</w:t>
      </w:r>
      <w:r w:rsidR="001A14CF" w:rsidRP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    </w:t>
      </w:r>
      <w:r w:rsidR="001A14CF" w:rsidRPr="001A14CF">
        <w:rPr>
          <w:rFonts w:ascii="Times New Roman" w:hAnsi="Times New Roman" w:cs="Times New Roman"/>
          <w:sz w:val="24"/>
          <w:szCs w:val="24"/>
        </w:rPr>
        <w:t xml:space="preserve">- </w:t>
      </w:r>
      <w:r w:rsidRPr="001A14CF">
        <w:rPr>
          <w:rFonts w:ascii="Times New Roman" w:hAnsi="Times New Roman" w:cs="Times New Roman"/>
          <w:sz w:val="24"/>
          <w:szCs w:val="24"/>
        </w:rPr>
        <w:t xml:space="preserve">emphysème orbitaire : </w:t>
      </w:r>
      <w:r w:rsidR="00026A81">
        <w:rPr>
          <w:rFonts w:ascii="Times New Roman" w:hAnsi="Times New Roman" w:cs="Times New Roman"/>
          <w:sz w:val="24"/>
          <w:szCs w:val="24"/>
        </w:rPr>
        <w:t xml:space="preserve">on observe un </w:t>
      </w:r>
      <w:r w:rsidRPr="001A14CF">
        <w:rPr>
          <w:rFonts w:ascii="Times New Roman" w:hAnsi="Times New Roman" w:cs="Times New Roman"/>
          <w:sz w:val="24"/>
          <w:szCs w:val="24"/>
        </w:rPr>
        <w:t xml:space="preserve">croissant </w:t>
      </w:r>
      <w:proofErr w:type="spellStart"/>
      <w:r w:rsidRPr="001A14CF">
        <w:rPr>
          <w:rFonts w:ascii="Times New Roman" w:hAnsi="Times New Roman" w:cs="Times New Roman"/>
          <w:sz w:val="24"/>
          <w:szCs w:val="24"/>
        </w:rPr>
        <w:t>aérique</w:t>
      </w:r>
      <w:proofErr w:type="spellEnd"/>
      <w:r w:rsidRPr="001A14CF">
        <w:rPr>
          <w:rFonts w:ascii="Times New Roman" w:hAnsi="Times New Roman" w:cs="Times New Roman"/>
          <w:sz w:val="24"/>
          <w:szCs w:val="24"/>
        </w:rPr>
        <w:t xml:space="preserve"> dans la partie supérieure de l'orbite.</w:t>
      </w:r>
      <w:r w:rsidR="00DD6EAC">
        <w:rPr>
          <w:rFonts w:ascii="Times New Roman" w:hAnsi="Times New Roman" w:cs="Times New Roman"/>
          <w:sz w:val="24"/>
          <w:szCs w:val="24"/>
        </w:rPr>
        <w:br/>
        <w:t xml:space="preserve">                          </w:t>
      </w:r>
      <w:r w:rsidRPr="001A14CF">
        <w:rPr>
          <w:rFonts w:ascii="Times New Roman" w:hAnsi="Times New Roman" w:cs="Times New Roman"/>
          <w:sz w:val="24"/>
          <w:szCs w:val="24"/>
        </w:rPr>
        <w:t xml:space="preserve"> </w:t>
      </w:r>
      <w:r w:rsidR="00DD6EAC" w:rsidRPr="00DD6EA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47718" cy="1540475"/>
            <wp:effectExtent l="19050" t="0" r="0" b="0"/>
            <wp:docPr id="5" name="Image 3" descr="21-03397-01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5" descr="21-03397-01-minia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98" cy="153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A14CF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    </w:t>
      </w:r>
      <w:r w:rsidR="001A14CF">
        <w:rPr>
          <w:rFonts w:ascii="Times New Roman" w:hAnsi="Times New Roman" w:cs="Times New Roman"/>
          <w:sz w:val="24"/>
          <w:szCs w:val="24"/>
        </w:rPr>
        <w:t xml:space="preserve">- </w:t>
      </w:r>
      <w:r w:rsidRPr="001A14CF">
        <w:rPr>
          <w:rFonts w:ascii="Times New Roman" w:hAnsi="Times New Roman" w:cs="Times New Roman"/>
          <w:sz w:val="24"/>
          <w:szCs w:val="24"/>
        </w:rPr>
        <w:t xml:space="preserve">fracture du plancher orbitaire : opacité arrondie faisant saillie dans la partie supérieure du sinus maxillaire doit évoquer la possibilité d'un engagement de parties molles de l'orbite (fracture </w:t>
      </w:r>
      <w:proofErr w:type="spellStart"/>
      <w:r w:rsidRPr="001A14CF">
        <w:rPr>
          <w:rFonts w:ascii="Times New Roman" w:hAnsi="Times New Roman" w:cs="Times New Roman"/>
          <w:sz w:val="24"/>
          <w:szCs w:val="24"/>
        </w:rPr>
        <w:t>blow</w:t>
      </w:r>
      <w:proofErr w:type="spellEnd"/>
      <w:r w:rsidRPr="001A14CF">
        <w:rPr>
          <w:rFonts w:ascii="Times New Roman" w:hAnsi="Times New Roman" w:cs="Times New Roman"/>
          <w:sz w:val="24"/>
          <w:szCs w:val="24"/>
        </w:rPr>
        <w:t xml:space="preserve">-out) </w:t>
      </w:r>
      <w:proofErr w:type="gramStart"/>
      <w:r w:rsidRPr="001A14C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026A81">
        <w:rPr>
          <w:rFonts w:ascii="Times New Roman" w:hAnsi="Times New Roman" w:cs="Times New Roman"/>
          <w:sz w:val="24"/>
          <w:szCs w:val="24"/>
        </w:rPr>
        <w:br/>
      </w:r>
      <w:r w:rsidR="00026A81">
        <w:rPr>
          <w:rFonts w:ascii="Times New Roman" w:hAnsi="Times New Roman" w:cs="Times New Roman"/>
          <w:bCs/>
          <w:sz w:val="24"/>
          <w:szCs w:val="24"/>
        </w:rPr>
        <w:t>→</w:t>
      </w:r>
      <w:r w:rsidRPr="001A14CF">
        <w:rPr>
          <w:rFonts w:ascii="Times New Roman" w:hAnsi="Times New Roman" w:cs="Times New Roman"/>
          <w:bCs/>
          <w:sz w:val="24"/>
          <w:szCs w:val="24"/>
        </w:rPr>
        <w:t>anomalies de taille d'une orbite:</w:t>
      </w:r>
      <w:r w:rsidR="00026A81">
        <w:rPr>
          <w:rFonts w:ascii="Times New Roman" w:hAnsi="Times New Roman" w:cs="Times New Roman"/>
          <w:bCs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    - </w:t>
      </w:r>
      <w:r w:rsidRPr="001A14CF">
        <w:rPr>
          <w:rFonts w:ascii="Times New Roman" w:hAnsi="Times New Roman" w:cs="Times New Roman"/>
          <w:sz w:val="24"/>
          <w:szCs w:val="24"/>
        </w:rPr>
        <w:t xml:space="preserve">agrandissement du cadre orbitaire en rapport avec un processus expansif d'évolution relativement lente, mais pas obligatoirement bénin. L'angiome en est la cause la plus fréquente ; </w:t>
      </w:r>
      <w:r w:rsidR="00026A81">
        <w:rPr>
          <w:rFonts w:ascii="Times New Roman" w:hAnsi="Times New Roman" w:cs="Times New Roman"/>
          <w:sz w:val="24"/>
          <w:szCs w:val="24"/>
        </w:rPr>
        <w:br/>
        <w:t xml:space="preserve">    - </w:t>
      </w:r>
      <w:r w:rsidRPr="001A14CF">
        <w:rPr>
          <w:rFonts w:ascii="Times New Roman" w:hAnsi="Times New Roman" w:cs="Times New Roman"/>
          <w:sz w:val="24"/>
          <w:szCs w:val="24"/>
        </w:rPr>
        <w:t>diminution du cadre orbitaire généralement associée à une microphtalmie ;</w:t>
      </w:r>
      <w:r w:rsidRPr="001A14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6A81">
        <w:rPr>
          <w:rFonts w:ascii="Times New Roman" w:hAnsi="Times New Roman" w:cs="Times New Roman"/>
          <w:bCs/>
          <w:sz w:val="24"/>
          <w:szCs w:val="24"/>
        </w:rPr>
        <w:br/>
        <w:t>→</w:t>
      </w:r>
      <w:r w:rsidRPr="001A14CF">
        <w:rPr>
          <w:rFonts w:ascii="Times New Roman" w:hAnsi="Times New Roman" w:cs="Times New Roman"/>
          <w:bCs/>
          <w:sz w:val="24"/>
          <w:szCs w:val="24"/>
        </w:rPr>
        <w:t>modifications de la structure osseuse</w:t>
      </w:r>
      <w:r w:rsidR="00026A81">
        <w:rPr>
          <w:rFonts w:ascii="Times New Roman" w:hAnsi="Times New Roman" w:cs="Times New Roman"/>
          <w:bCs/>
          <w:sz w:val="24"/>
          <w:szCs w:val="24"/>
        </w:rPr>
        <w:t xml:space="preserve"> (le scanner est l’examen le mieux adapté pour évaluer l’état des structures osseuses</w:t>
      </w:r>
      <w:r w:rsidR="00DD6EAC">
        <w:rPr>
          <w:rFonts w:ascii="Times New Roman" w:hAnsi="Times New Roman" w:cs="Times New Roman"/>
          <w:bCs/>
          <w:sz w:val="24"/>
          <w:szCs w:val="24"/>
        </w:rPr>
        <w:t>)</w:t>
      </w:r>
      <w:r w:rsidRPr="001A14CF">
        <w:rPr>
          <w:rFonts w:ascii="Times New Roman" w:hAnsi="Times New Roman" w:cs="Times New Roman"/>
          <w:bCs/>
          <w:sz w:val="24"/>
          <w:szCs w:val="24"/>
        </w:rPr>
        <w:t>:</w:t>
      </w:r>
      <w:r w:rsidR="00026A81">
        <w:rPr>
          <w:rFonts w:ascii="Times New Roman" w:hAnsi="Times New Roman" w:cs="Times New Roman"/>
          <w:bCs/>
          <w:sz w:val="24"/>
          <w:szCs w:val="24"/>
        </w:rPr>
        <w:br/>
      </w:r>
      <w:r w:rsidR="00026A81">
        <w:rPr>
          <w:rFonts w:ascii="Times New Roman" w:hAnsi="Times New Roman" w:cs="Times New Roman"/>
          <w:sz w:val="24"/>
          <w:szCs w:val="24"/>
        </w:rPr>
        <w:t xml:space="preserve">   - </w:t>
      </w:r>
      <w:r w:rsidRPr="001A14CF">
        <w:rPr>
          <w:rFonts w:ascii="Times New Roman" w:hAnsi="Times New Roman" w:cs="Times New Roman"/>
          <w:sz w:val="24"/>
          <w:szCs w:val="24"/>
        </w:rPr>
        <w:t xml:space="preserve">condensation : le méningiome domine à la grande et à la petite aile sphénoïdale, la dysplasie fibreuse au toit de l'orbite et au massif </w:t>
      </w:r>
      <w:proofErr w:type="spellStart"/>
      <w:r w:rsidRPr="001A14CF">
        <w:rPr>
          <w:rFonts w:ascii="Times New Roman" w:hAnsi="Times New Roman" w:cs="Times New Roman"/>
          <w:sz w:val="24"/>
          <w:szCs w:val="24"/>
        </w:rPr>
        <w:t>maxillo</w:t>
      </w:r>
      <w:proofErr w:type="spellEnd"/>
      <w:r w:rsidRPr="001A14CF">
        <w:rPr>
          <w:rFonts w:ascii="Times New Roman" w:hAnsi="Times New Roman" w:cs="Times New Roman"/>
          <w:sz w:val="24"/>
          <w:szCs w:val="24"/>
        </w:rPr>
        <w:t xml:space="preserve">-malaire ; </w:t>
      </w:r>
      <w:r w:rsidR="00026A81">
        <w:rPr>
          <w:rFonts w:ascii="Times New Roman" w:hAnsi="Times New Roman" w:cs="Times New Roman"/>
          <w:sz w:val="24"/>
          <w:szCs w:val="24"/>
        </w:rPr>
        <w:br/>
        <w:t xml:space="preserve">   - </w:t>
      </w:r>
      <w:r w:rsidR="001A14CF" w:rsidRPr="001A14CF">
        <w:rPr>
          <w:rFonts w:ascii="Times New Roman" w:hAnsi="Times New Roman" w:cs="Times New Roman"/>
          <w:sz w:val="24"/>
          <w:szCs w:val="24"/>
        </w:rPr>
        <w:t xml:space="preserve">lyse : les métastases de la grande aile sphénoïdale et </w:t>
      </w:r>
      <w:proofErr w:type="spellStart"/>
      <w:r w:rsidR="001A14CF" w:rsidRPr="001A14CF">
        <w:rPr>
          <w:rFonts w:ascii="Times New Roman" w:hAnsi="Times New Roman" w:cs="Times New Roman"/>
          <w:sz w:val="24"/>
          <w:szCs w:val="24"/>
        </w:rPr>
        <w:t>intraorbitaires</w:t>
      </w:r>
      <w:proofErr w:type="spellEnd"/>
      <w:r w:rsidR="001A14CF" w:rsidRPr="001A14CF">
        <w:rPr>
          <w:rFonts w:ascii="Times New Roman" w:hAnsi="Times New Roman" w:cs="Times New Roman"/>
          <w:sz w:val="24"/>
          <w:szCs w:val="24"/>
        </w:rPr>
        <w:t xml:space="preserve"> en sont la cause habituelle</w:t>
      </w:r>
    </w:p>
    <w:p w:rsidR="002B17AD" w:rsidRPr="00026A81" w:rsidRDefault="00026A81" w:rsidP="00026A81">
      <w:pPr>
        <w:rPr>
          <w:rFonts w:ascii="Times New Roman" w:hAnsi="Times New Roman" w:cs="Times New Roman"/>
          <w:sz w:val="24"/>
          <w:szCs w:val="24"/>
        </w:rPr>
      </w:pPr>
      <w:r w:rsidRPr="00026A81">
        <w:rPr>
          <w:rFonts w:ascii="Times New Roman" w:hAnsi="Times New Roman" w:cs="Times New Roman"/>
          <w:i/>
          <w:sz w:val="24"/>
          <w:szCs w:val="24"/>
          <w:u w:val="single"/>
        </w:rPr>
        <w:t>Différents examens</w:t>
      </w:r>
      <w:r w:rsidRPr="00026A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5519" w:rsidRPr="00026A81">
        <w:rPr>
          <w:rFonts w:ascii="Times New Roman" w:hAnsi="Times New Roman" w:cs="Times New Roman"/>
          <w:sz w:val="24"/>
          <w:szCs w:val="24"/>
        </w:rPr>
        <w:t xml:space="preserve">Scanner orbitaire et massif facial, sans </w:t>
      </w:r>
      <w:r w:rsidR="00DD6EAC">
        <w:rPr>
          <w:rFonts w:ascii="Times New Roman" w:hAnsi="Times New Roman" w:cs="Times New Roman"/>
          <w:sz w:val="24"/>
          <w:szCs w:val="24"/>
        </w:rPr>
        <w:t>(</w:t>
      </w:r>
      <w:r w:rsidR="00CA5519" w:rsidRPr="00026A81">
        <w:rPr>
          <w:rFonts w:ascii="Times New Roman" w:hAnsi="Times New Roman" w:cs="Times New Roman"/>
          <w:sz w:val="24"/>
          <w:szCs w:val="24"/>
        </w:rPr>
        <w:t>et avec injection</w:t>
      </w:r>
      <w:r w:rsidR="00DD6EAC">
        <w:rPr>
          <w:rFonts w:ascii="Times New Roman" w:hAnsi="Times New Roman" w:cs="Times New Roman"/>
          <w:sz w:val="24"/>
          <w:szCs w:val="24"/>
        </w:rPr>
        <w:t>, plus rarement)</w:t>
      </w:r>
      <w:r w:rsidR="00CA5519" w:rsidRPr="00026A81">
        <w:rPr>
          <w:rFonts w:ascii="Times New Roman" w:hAnsi="Times New Roman" w:cs="Times New Roman"/>
          <w:sz w:val="24"/>
          <w:szCs w:val="24"/>
        </w:rPr>
        <w:t>, dans les 3 plans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026A81">
        <w:rPr>
          <w:rFonts w:ascii="Times New Roman" w:hAnsi="Times New Roman" w:cs="Times New Roman"/>
          <w:sz w:val="24"/>
          <w:szCs w:val="24"/>
        </w:rPr>
        <w:t>IRM, sans et avec injection, dans les 3 plans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026A81">
        <w:rPr>
          <w:rFonts w:ascii="Times New Roman" w:hAnsi="Times New Roman" w:cs="Times New Roman"/>
          <w:sz w:val="24"/>
          <w:szCs w:val="24"/>
        </w:rPr>
        <w:t>Echographie oculaire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CA5519" w:rsidRPr="00026A81">
        <w:rPr>
          <w:rFonts w:ascii="Times New Roman" w:hAnsi="Times New Roman" w:cs="Times New Roman"/>
          <w:sz w:val="24"/>
          <w:szCs w:val="24"/>
        </w:rPr>
        <w:t xml:space="preserve">Artériographie 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CA5519" w:rsidRPr="00026A81">
        <w:rPr>
          <w:rFonts w:ascii="Times New Roman" w:hAnsi="Times New Roman" w:cs="Times New Roman"/>
          <w:sz w:val="24"/>
          <w:szCs w:val="24"/>
        </w:rPr>
        <w:t>Dacrocystographie</w:t>
      </w:r>
      <w:proofErr w:type="spellEnd"/>
      <w:r w:rsidR="00CA5519" w:rsidRPr="00026A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5519" w:rsidRPr="00026A81">
        <w:rPr>
          <w:rFonts w:ascii="Times New Roman" w:hAnsi="Times New Roman" w:cs="Times New Roman"/>
          <w:sz w:val="24"/>
          <w:szCs w:val="24"/>
        </w:rPr>
        <w:t>Dacryoscanner</w:t>
      </w:r>
      <w:proofErr w:type="spellEnd"/>
      <w:r w:rsidR="00CA5519" w:rsidRPr="00026A81">
        <w:rPr>
          <w:rFonts w:ascii="Times New Roman" w:hAnsi="Times New Roman" w:cs="Times New Roman"/>
          <w:sz w:val="24"/>
          <w:szCs w:val="24"/>
        </w:rPr>
        <w:t xml:space="preserve"> </w:t>
      </w:r>
      <w:r w:rsidR="00DD6EAC">
        <w:rPr>
          <w:rFonts w:ascii="Times New Roman" w:hAnsi="Times New Roman" w:cs="Times New Roman"/>
          <w:sz w:val="24"/>
          <w:szCs w:val="24"/>
        </w:rPr>
        <w:t xml:space="preserve"> (ces 2 examens sont plutôt rares car mal appréciés par les patients</w:t>
      </w:r>
      <w:proofErr w:type="gramStart"/>
      <w:r w:rsidR="00DD6EA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D6EA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D6EAC">
        <w:rPr>
          <w:rFonts w:ascii="Times New Roman" w:hAnsi="Times New Roman" w:cs="Times New Roman"/>
          <w:sz w:val="24"/>
          <w:szCs w:val="24"/>
        </w:rPr>
        <w:lastRenderedPageBreak/>
        <w:t>Buphtalmie</w:t>
      </w:r>
      <w:proofErr w:type="spellEnd"/>
      <w:r w:rsidR="00DD6EAC">
        <w:rPr>
          <w:rFonts w:ascii="Times New Roman" w:hAnsi="Times New Roman" w:cs="Times New Roman"/>
          <w:sz w:val="24"/>
          <w:szCs w:val="24"/>
        </w:rPr>
        <w:t xml:space="preserve"> de l’œil droit :</w:t>
      </w:r>
      <w:r w:rsidR="00DD6EAC">
        <w:rPr>
          <w:rFonts w:ascii="Times New Roman" w:hAnsi="Times New Roman" w:cs="Times New Roman"/>
          <w:sz w:val="24"/>
          <w:szCs w:val="24"/>
        </w:rPr>
        <w:br/>
      </w:r>
      <w:r w:rsidR="00DD6EAC" w:rsidRPr="00DD6EA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63264" cy="2207741"/>
            <wp:effectExtent l="19050" t="0" r="0" b="0"/>
            <wp:docPr id="7" name="Image 4" descr="21-03397-11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 descr="21-03397-11-minia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61" cy="220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81" w:rsidRPr="00DD6EAC" w:rsidRDefault="00DD6EAC" w:rsidP="00117DD8">
      <w:pPr>
        <w:rPr>
          <w:rFonts w:ascii="Times New Roman" w:hAnsi="Times New Roman" w:cs="Times New Roman"/>
          <w:sz w:val="24"/>
          <w:szCs w:val="24"/>
        </w:rPr>
      </w:pPr>
      <w:r w:rsidRPr="00DD6EAC">
        <w:rPr>
          <w:rFonts w:ascii="Times New Roman" w:hAnsi="Times New Roman" w:cs="Times New Roman"/>
          <w:sz w:val="24"/>
          <w:szCs w:val="24"/>
        </w:rPr>
        <w:t xml:space="preserve">Corps étranger </w:t>
      </w:r>
      <w:r>
        <w:rPr>
          <w:rFonts w:ascii="Times New Roman" w:hAnsi="Times New Roman" w:cs="Times New Roman"/>
          <w:sz w:val="24"/>
          <w:szCs w:val="24"/>
        </w:rPr>
        <w:t xml:space="preserve">métallique que l’on remarque par l’artefact (à gauche sur l’image): </w:t>
      </w:r>
      <w:r>
        <w:rPr>
          <w:rFonts w:ascii="Times New Roman" w:hAnsi="Times New Roman" w:cs="Times New Roman"/>
          <w:sz w:val="24"/>
          <w:szCs w:val="24"/>
        </w:rPr>
        <w:br/>
      </w:r>
      <w:r w:rsidRPr="00DD6EA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63264" cy="2075935"/>
            <wp:effectExtent l="19050" t="0" r="0" b="0"/>
            <wp:docPr id="8" name="Image 5" descr="21-03397-20-mini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21-03397-20-mini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79" cy="20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17AD" w:rsidRDefault="002B17AD" w:rsidP="009337E6">
      <w:pPr>
        <w:rPr>
          <w:rFonts w:ascii="Times New Roman" w:hAnsi="Times New Roman" w:cs="Times New Roman"/>
          <w:sz w:val="24"/>
          <w:szCs w:val="24"/>
        </w:rPr>
      </w:pPr>
    </w:p>
    <w:p w:rsidR="00DD6EAC" w:rsidRPr="00DD6EAC" w:rsidRDefault="00DD6EAC" w:rsidP="00DD6EA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AC">
        <w:rPr>
          <w:rFonts w:ascii="Times New Roman" w:hAnsi="Times New Roman" w:cs="Times New Roman"/>
          <w:b/>
          <w:sz w:val="28"/>
          <w:szCs w:val="28"/>
          <w:u w:val="single"/>
        </w:rPr>
        <w:t>Les Paupières</w:t>
      </w:r>
    </w:p>
    <w:p w:rsidR="002B17AD" w:rsidRPr="009337E6" w:rsidRDefault="002B17AD" w:rsidP="009337E6">
      <w:pPr>
        <w:rPr>
          <w:rFonts w:ascii="Times New Roman" w:hAnsi="Times New Roman" w:cs="Times New Roman"/>
          <w:sz w:val="24"/>
          <w:szCs w:val="24"/>
        </w:rPr>
      </w:pPr>
    </w:p>
    <w:p w:rsidR="002B17AD" w:rsidRPr="0083606A" w:rsidRDefault="004C653B" w:rsidP="004C6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C27B6">
        <w:rPr>
          <w:rFonts w:ascii="Times New Roman" w:hAnsi="Times New Roman" w:cs="Times New Roman"/>
          <w:sz w:val="24"/>
          <w:szCs w:val="24"/>
        </w:rPr>
        <w:t xml:space="preserve"> </w:t>
      </w:r>
      <w:r w:rsidR="00CA5519" w:rsidRPr="0083606A">
        <w:rPr>
          <w:rFonts w:ascii="Times New Roman" w:hAnsi="Times New Roman" w:cs="Times New Roman"/>
          <w:sz w:val="24"/>
          <w:szCs w:val="24"/>
        </w:rPr>
        <w:t>Les paupières assurent la protection du contenu orbitaire, surtout la partie antérieure de l’</w:t>
      </w:r>
      <w:r w:rsidR="0083606A" w:rsidRPr="0083606A">
        <w:rPr>
          <w:rFonts w:ascii="Times New Roman" w:hAnsi="Times New Roman" w:cs="Times New Roman"/>
          <w:sz w:val="24"/>
          <w:szCs w:val="24"/>
        </w:rPr>
        <w:t>œil</w:t>
      </w:r>
      <w:r w:rsidR="00CA5519" w:rsidRPr="0083606A">
        <w:rPr>
          <w:rFonts w:ascii="Times New Roman" w:hAnsi="Times New Roman" w:cs="Times New Roman"/>
          <w:sz w:val="24"/>
          <w:szCs w:val="24"/>
        </w:rPr>
        <w:t>,</w:t>
      </w:r>
      <w:r w:rsidR="0083606A" w:rsidRPr="0083606A">
        <w:rPr>
          <w:rFonts w:ascii="Times New Roman" w:hAnsi="Times New Roman" w:cs="Times New Roman"/>
          <w:sz w:val="24"/>
          <w:szCs w:val="24"/>
        </w:rPr>
        <w:t xml:space="preserve"> grâce au clignement, elles étalent le film lacrymal sur la cornée,  balaient les cellul</w:t>
      </w:r>
      <w:r w:rsidR="0083606A">
        <w:rPr>
          <w:rFonts w:ascii="Times New Roman" w:hAnsi="Times New Roman" w:cs="Times New Roman"/>
          <w:sz w:val="24"/>
          <w:szCs w:val="24"/>
        </w:rPr>
        <w:t>es exfoliées et poussières et</w:t>
      </w:r>
      <w:r w:rsidR="0083606A" w:rsidRPr="0083606A">
        <w:rPr>
          <w:rFonts w:ascii="Times New Roman" w:hAnsi="Times New Roman" w:cs="Times New Roman"/>
          <w:sz w:val="24"/>
          <w:szCs w:val="24"/>
        </w:rPr>
        <w:t xml:space="preserve"> s’opposent à l'agression des corps étrangers ; Elles protègent la rétine contre l'éblouissement</w:t>
      </w:r>
      <w:r w:rsidR="0083606A">
        <w:rPr>
          <w:rFonts w:ascii="Times New Roman" w:hAnsi="Times New Roman" w:cs="Times New Roman"/>
          <w:sz w:val="24"/>
          <w:szCs w:val="24"/>
        </w:rPr>
        <w:t>.</w:t>
      </w:r>
      <w:r w:rsidR="0083606A">
        <w:rPr>
          <w:rFonts w:ascii="Times New Roman" w:hAnsi="Times New Roman" w:cs="Times New Roman"/>
          <w:sz w:val="24"/>
          <w:szCs w:val="24"/>
        </w:rPr>
        <w:br/>
      </w:r>
      <w:r w:rsidR="009C27B6">
        <w:rPr>
          <w:rFonts w:ascii="Times New Roman" w:hAnsi="Times New Roman" w:cs="Times New Roman"/>
          <w:sz w:val="24"/>
          <w:szCs w:val="24"/>
        </w:rPr>
        <w:t xml:space="preserve">Elles sont constitués de plusieurs </w:t>
      </w:r>
      <w:r w:rsidR="00CA5519" w:rsidRPr="0083606A">
        <w:rPr>
          <w:rFonts w:ascii="Times New Roman" w:hAnsi="Times New Roman" w:cs="Times New Roman"/>
          <w:sz w:val="24"/>
          <w:szCs w:val="24"/>
        </w:rPr>
        <w:t xml:space="preserve">lames </w:t>
      </w:r>
      <w:proofErr w:type="spellStart"/>
      <w:r w:rsidR="00CA5519" w:rsidRPr="0083606A">
        <w:rPr>
          <w:rFonts w:ascii="Times New Roman" w:hAnsi="Times New Roman" w:cs="Times New Roman"/>
          <w:sz w:val="24"/>
          <w:szCs w:val="24"/>
        </w:rPr>
        <w:t>cutanéo</w:t>
      </w:r>
      <w:proofErr w:type="spellEnd"/>
      <w:r w:rsidR="00CA5519" w:rsidRPr="0083606A">
        <w:rPr>
          <w:rFonts w:ascii="Times New Roman" w:hAnsi="Times New Roman" w:cs="Times New Roman"/>
          <w:sz w:val="24"/>
          <w:szCs w:val="24"/>
        </w:rPr>
        <w:t>-musculo-membraneuses mobiles</w:t>
      </w:r>
      <w:r w:rsidR="0083606A">
        <w:rPr>
          <w:rFonts w:ascii="Times New Roman" w:hAnsi="Times New Roman" w:cs="Times New Roman"/>
          <w:sz w:val="24"/>
          <w:szCs w:val="24"/>
        </w:rPr>
        <w:br/>
      </w:r>
      <w:r w:rsidR="00CA5519" w:rsidRPr="0083606A">
        <w:rPr>
          <w:rFonts w:ascii="Times New Roman" w:hAnsi="Times New Roman" w:cs="Times New Roman"/>
          <w:sz w:val="24"/>
          <w:szCs w:val="24"/>
        </w:rPr>
        <w:t xml:space="preserve">recouvrent et protègent la partie antérieure du globe. </w:t>
      </w:r>
      <w:r w:rsidR="0083606A">
        <w:rPr>
          <w:rFonts w:ascii="Times New Roman" w:hAnsi="Times New Roman" w:cs="Times New Roman"/>
          <w:sz w:val="24"/>
          <w:szCs w:val="24"/>
        </w:rPr>
        <w:br/>
      </w:r>
      <w:r w:rsidR="00CA5519" w:rsidRPr="0083606A">
        <w:rPr>
          <w:rFonts w:ascii="Times New Roman" w:hAnsi="Times New Roman" w:cs="Times New Roman"/>
          <w:sz w:val="24"/>
          <w:szCs w:val="24"/>
        </w:rPr>
        <w:t xml:space="preserve">La paupière supérieure est plus mobile que la paupière inférieure (recouvre totalement la cornée lors de sa fermeture). </w:t>
      </w:r>
      <w:r w:rsidR="0083606A">
        <w:rPr>
          <w:rFonts w:ascii="Times New Roman" w:hAnsi="Times New Roman" w:cs="Times New Roman"/>
          <w:sz w:val="24"/>
          <w:szCs w:val="24"/>
        </w:rPr>
        <w:br/>
      </w:r>
      <w:r w:rsidR="00CA5519" w:rsidRPr="0083606A">
        <w:rPr>
          <w:rFonts w:ascii="Times New Roman" w:hAnsi="Times New Roman" w:cs="Times New Roman"/>
          <w:sz w:val="24"/>
          <w:szCs w:val="24"/>
        </w:rPr>
        <w:t>Chaque paupière possède 2 faces : antérieure</w:t>
      </w:r>
      <w:r w:rsidR="009C27B6">
        <w:rPr>
          <w:rFonts w:ascii="Times New Roman" w:hAnsi="Times New Roman" w:cs="Times New Roman"/>
          <w:sz w:val="24"/>
          <w:szCs w:val="24"/>
        </w:rPr>
        <w:t xml:space="preserve"> (cutanée)</w:t>
      </w:r>
      <w:r w:rsidR="00CA5519" w:rsidRPr="0083606A">
        <w:rPr>
          <w:rFonts w:ascii="Times New Roman" w:hAnsi="Times New Roman" w:cs="Times New Roman"/>
          <w:sz w:val="24"/>
          <w:szCs w:val="24"/>
        </w:rPr>
        <w:t xml:space="preserve"> et postérieure</w:t>
      </w:r>
      <w:r w:rsidR="009C27B6">
        <w:rPr>
          <w:rFonts w:ascii="Times New Roman" w:hAnsi="Times New Roman" w:cs="Times New Roman"/>
          <w:sz w:val="24"/>
          <w:szCs w:val="24"/>
        </w:rPr>
        <w:t xml:space="preserve"> (conjonctive </w:t>
      </w:r>
      <w:proofErr w:type="spellStart"/>
      <w:r w:rsidR="009C27B6">
        <w:rPr>
          <w:rFonts w:ascii="Times New Roman" w:hAnsi="Times New Roman" w:cs="Times New Roman"/>
          <w:sz w:val="24"/>
          <w:szCs w:val="24"/>
        </w:rPr>
        <w:t>tarsale</w:t>
      </w:r>
      <w:proofErr w:type="spellEnd"/>
      <w:r w:rsidR="009C27B6">
        <w:rPr>
          <w:rFonts w:ascii="Times New Roman" w:hAnsi="Times New Roman" w:cs="Times New Roman"/>
          <w:sz w:val="24"/>
          <w:szCs w:val="24"/>
        </w:rPr>
        <w:t>)</w:t>
      </w:r>
      <w:r w:rsidR="00CA5519" w:rsidRPr="0083606A">
        <w:rPr>
          <w:rFonts w:ascii="Times New Roman" w:hAnsi="Times New Roman" w:cs="Times New Roman"/>
          <w:sz w:val="24"/>
          <w:szCs w:val="24"/>
        </w:rPr>
        <w:t>, un bord libre</w:t>
      </w:r>
      <w:r w:rsidR="009C27B6">
        <w:rPr>
          <w:rFonts w:ascii="Times New Roman" w:hAnsi="Times New Roman" w:cs="Times New Roman"/>
          <w:sz w:val="24"/>
          <w:szCs w:val="24"/>
        </w:rPr>
        <w:t xml:space="preserve"> (correspond à la jonction entre la face antérieure et postérieure, là où se trouve les cils)</w:t>
      </w:r>
      <w:r w:rsidR="00CA5519" w:rsidRPr="0083606A">
        <w:rPr>
          <w:rFonts w:ascii="Times New Roman" w:hAnsi="Times New Roman" w:cs="Times New Roman"/>
          <w:sz w:val="24"/>
          <w:szCs w:val="24"/>
        </w:rPr>
        <w:t>, et 2 angles</w:t>
      </w:r>
      <w:r w:rsidR="002F34D0">
        <w:rPr>
          <w:rFonts w:ascii="Times New Roman" w:hAnsi="Times New Roman" w:cs="Times New Roman"/>
          <w:sz w:val="24"/>
          <w:szCs w:val="24"/>
        </w:rPr>
        <w:t xml:space="preserve"> (cantus interne et cantus externe)</w:t>
      </w:r>
      <w:r w:rsidR="00CA5519" w:rsidRPr="0083606A">
        <w:rPr>
          <w:rFonts w:ascii="Times New Roman" w:hAnsi="Times New Roman" w:cs="Times New Roman"/>
          <w:sz w:val="24"/>
          <w:szCs w:val="24"/>
        </w:rPr>
        <w:t>.</w:t>
      </w:r>
      <w:r w:rsidR="0083606A">
        <w:rPr>
          <w:rFonts w:ascii="Times New Roman" w:hAnsi="Times New Roman" w:cs="Times New Roman"/>
          <w:sz w:val="24"/>
          <w:szCs w:val="24"/>
        </w:rPr>
        <w:br/>
      </w:r>
      <w:r w:rsidR="00CA5519" w:rsidRPr="0083606A">
        <w:rPr>
          <w:rFonts w:ascii="Times New Roman" w:hAnsi="Times New Roman" w:cs="Times New Roman"/>
          <w:sz w:val="24"/>
          <w:szCs w:val="24"/>
        </w:rPr>
        <w:t xml:space="preserve">Les paupières sont formées de la profondeur à la superficie par : un plan muqueux, un plan musculaire profond, un plan </w:t>
      </w:r>
      <w:proofErr w:type="spellStart"/>
      <w:r w:rsidR="00CA5519" w:rsidRPr="0083606A">
        <w:rPr>
          <w:rFonts w:ascii="Times New Roman" w:hAnsi="Times New Roman" w:cs="Times New Roman"/>
          <w:sz w:val="24"/>
          <w:szCs w:val="24"/>
        </w:rPr>
        <w:t>fibro</w:t>
      </w:r>
      <w:proofErr w:type="spellEnd"/>
      <w:r w:rsidR="00CA5519" w:rsidRPr="0083606A">
        <w:rPr>
          <w:rFonts w:ascii="Times New Roman" w:hAnsi="Times New Roman" w:cs="Times New Roman"/>
          <w:sz w:val="24"/>
          <w:szCs w:val="24"/>
        </w:rPr>
        <w:t>-élastique, un plan musculaire superficiel et un plan cutané.</w:t>
      </w:r>
    </w:p>
    <w:p w:rsidR="00E768FF" w:rsidRDefault="00071903" w:rsidP="00836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86.8pt;margin-top:355.3pt;width:118.65pt;height:13.65pt;flip:y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9" type="#_x0000_t32" style="position:absolute;margin-left:266.95pt;margin-top:339.75pt;width:93.55pt;height:29.2pt;flip:x y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8" type="#_x0000_t32" style="position:absolute;margin-left:226.9pt;margin-top:269.05pt;width:133.6pt;height:16.85pt;flip:x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7" type="#_x0000_t32" style="position:absolute;margin-left:86.8pt;margin-top:320.3pt;width:73.25pt;height:19.4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6" type="#_x0000_t32" style="position:absolute;margin-left:285.9pt;margin-top:320.3pt;width:74.6pt;height:15.55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-34.55pt;margin-top:231.4pt;width:121.35pt;height:182.95pt;z-index:251677696;mso-width-relative:margin;mso-height-relative:margin">
            <v:textbox>
              <w:txbxContent>
                <w:p w:rsidR="002F34D0" w:rsidRDefault="002F34D0"/>
                <w:p w:rsidR="002F34D0" w:rsidRDefault="002F34D0">
                  <w:r>
                    <w:t xml:space="preserve">  </w:t>
                  </w:r>
                </w:p>
                <w:p w:rsidR="002F34D0" w:rsidRDefault="002F34D0"/>
                <w:p w:rsidR="002F34D0" w:rsidRDefault="002F34D0">
                  <w:r>
                    <w:t xml:space="preserve">              Cantus externe </w:t>
                  </w:r>
                </w:p>
                <w:p w:rsidR="00B259C8" w:rsidRDefault="00B259C8"/>
                <w:p w:rsidR="00B259C8" w:rsidRDefault="00B259C8">
                  <w:r>
                    <w:t xml:space="preserve">                    Bord libre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41" type="#_x0000_t202" style="position:absolute;margin-left:360.5pt;margin-top:231.4pt;width:136.5pt;height:182.95pt;z-index:251675648">
            <v:textbox style="mso-next-textbox:#_x0000_s1041">
              <w:txbxContent>
                <w:p w:rsidR="009C27B6" w:rsidRDefault="009C27B6"/>
                <w:p w:rsidR="002F34D0" w:rsidRDefault="002F34D0">
                  <w:r>
                    <w:t>Sillon palpébral</w:t>
                  </w:r>
                </w:p>
                <w:p w:rsidR="002F34D0" w:rsidRDefault="002F34D0"/>
                <w:p w:rsidR="002F34D0" w:rsidRDefault="002F34D0">
                  <w:r>
                    <w:t>Cantus interne</w:t>
                  </w:r>
                  <w:r>
                    <w:br/>
                  </w:r>
                  <w:r>
                    <w:br/>
                  </w:r>
                  <w:r>
                    <w:br/>
                    <w:t>Méat lacrymal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66.55pt;margin-top:22.5pt;width:180.65pt;height:138.6pt;z-index:251674624;mso-width-percent:400;mso-width-percent:400;mso-width-relative:margin;mso-height-relative:margin">
            <v:textbox style="mso-next-textbox:#_x0000_s1040">
              <w:txbxContent>
                <w:p w:rsidR="0083606A" w:rsidRPr="009C27B6" w:rsidRDefault="0083606A">
                  <w:pPr>
                    <w:rPr>
                      <w:sz w:val="24"/>
                      <w:szCs w:val="24"/>
                    </w:rPr>
                  </w:pPr>
                  <w:r w:rsidRPr="009C27B6">
                    <w:rPr>
                      <w:sz w:val="24"/>
                      <w:szCs w:val="24"/>
                    </w:rPr>
                    <w:t>5. Cul de sac conjonctival</w:t>
                  </w:r>
                  <w:r w:rsidRPr="009C27B6">
                    <w:rPr>
                      <w:sz w:val="24"/>
                      <w:szCs w:val="24"/>
                    </w:rPr>
                    <w:br/>
                    <w:t xml:space="preserve">6. </w:t>
                  </w:r>
                  <w:r w:rsidR="009C27B6" w:rsidRPr="009C27B6">
                    <w:rPr>
                      <w:sz w:val="24"/>
                      <w:szCs w:val="24"/>
                    </w:rPr>
                    <w:t xml:space="preserve">Tarse (composante </w:t>
                  </w:r>
                  <w:proofErr w:type="spellStart"/>
                  <w:r w:rsidR="009C27B6" w:rsidRPr="009C27B6">
                    <w:rPr>
                      <w:sz w:val="24"/>
                      <w:szCs w:val="24"/>
                    </w:rPr>
                    <w:t>conjonctivo</w:t>
                  </w:r>
                  <w:proofErr w:type="spellEnd"/>
                  <w:r w:rsidR="009C27B6" w:rsidRPr="009C27B6">
                    <w:rPr>
                      <w:sz w:val="24"/>
                      <w:szCs w:val="24"/>
                    </w:rPr>
                    <w:t>-élastique</w:t>
                  </w:r>
                  <w:proofErr w:type="gramStart"/>
                  <w:r w:rsidR="009C27B6" w:rsidRPr="009C27B6">
                    <w:rPr>
                      <w:sz w:val="24"/>
                      <w:szCs w:val="24"/>
                    </w:rPr>
                    <w:t>)</w:t>
                  </w:r>
                  <w:r w:rsidR="002F34D0">
                    <w:rPr>
                      <w:sz w:val="24"/>
                      <w:szCs w:val="24"/>
                    </w:rPr>
                    <w:t>(</w:t>
                  </w:r>
                  <w:proofErr w:type="gramEnd"/>
                  <w:r w:rsidR="002F34D0">
                    <w:rPr>
                      <w:sz w:val="24"/>
                      <w:szCs w:val="24"/>
                    </w:rPr>
                    <w:t>donne le son tonus à la paupière)</w:t>
                  </w:r>
                  <w:r w:rsidR="009C27B6" w:rsidRPr="009C27B6">
                    <w:rPr>
                      <w:sz w:val="24"/>
                      <w:szCs w:val="24"/>
                    </w:rPr>
                    <w:br/>
                    <w:t>7.Graisse</w:t>
                  </w:r>
                  <w:r w:rsidR="009C27B6" w:rsidRPr="009C27B6">
                    <w:rPr>
                      <w:sz w:val="24"/>
                      <w:szCs w:val="24"/>
                    </w:rPr>
                    <w:br/>
                    <w:t>8. Releveur de la paupière supérieure</w:t>
                  </w:r>
                  <w:r w:rsidR="009C27B6" w:rsidRPr="009C27B6">
                    <w:rPr>
                      <w:sz w:val="24"/>
                      <w:szCs w:val="24"/>
                    </w:rPr>
                    <w:br/>
                    <w:t>9.Muscle droit supérieur</w:t>
                  </w:r>
                </w:p>
              </w:txbxContent>
            </v:textbox>
          </v:shape>
        </w:pict>
      </w:r>
      <w:r w:rsidR="0083606A" w:rsidRPr="0083606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921858" cy="2767914"/>
            <wp:effectExtent l="19050" t="0" r="0" b="0"/>
            <wp:docPr id="9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Espace réservé du contenu 2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 t="16785" b="1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40" cy="27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27B6">
        <w:rPr>
          <w:rFonts w:ascii="Times New Roman" w:hAnsi="Times New Roman" w:cs="Times New Roman"/>
          <w:sz w:val="24"/>
          <w:szCs w:val="24"/>
        </w:rPr>
        <w:br/>
      </w:r>
      <w:r w:rsidR="002F34D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C27B6" w:rsidRPr="009C27B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921858" cy="2545492"/>
            <wp:effectExtent l="19050" t="0" r="0" b="0"/>
            <wp:docPr id="10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Image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2" cy="25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D0" w:rsidRDefault="002F34D0" w:rsidP="0083606A">
      <w:pPr>
        <w:rPr>
          <w:rFonts w:ascii="Times New Roman" w:hAnsi="Times New Roman" w:cs="Times New Roman"/>
          <w:sz w:val="24"/>
          <w:szCs w:val="24"/>
        </w:rPr>
      </w:pPr>
    </w:p>
    <w:p w:rsidR="00C36473" w:rsidRDefault="002F34D0" w:rsidP="004C653B">
      <w:pPr>
        <w:rPr>
          <w:rFonts w:ascii="Times New Roman" w:hAnsi="Times New Roman" w:cs="Times New Roman"/>
          <w:bCs/>
          <w:sz w:val="24"/>
          <w:szCs w:val="24"/>
        </w:rPr>
      </w:pPr>
      <w:r w:rsidRPr="004C653B">
        <w:rPr>
          <w:rFonts w:ascii="Times New Roman" w:hAnsi="Times New Roman" w:cs="Times New Roman"/>
          <w:sz w:val="24"/>
          <w:szCs w:val="24"/>
        </w:rPr>
        <w:t>(Le sillon palpébral est très bas voir inexistant chez les asiatiques.)</w:t>
      </w:r>
      <w:r w:rsidR="0077625F">
        <w:rPr>
          <w:rFonts w:ascii="Times New Roman" w:hAnsi="Times New Roman" w:cs="Times New Roman"/>
          <w:sz w:val="24"/>
          <w:szCs w:val="24"/>
        </w:rPr>
        <w:br/>
      </w:r>
      <w:r w:rsidR="004C653B" w:rsidRPr="004C653B">
        <w:rPr>
          <w:rFonts w:ascii="Times New Roman" w:hAnsi="Times New Roman" w:cs="Times New Roman"/>
          <w:sz w:val="24"/>
          <w:szCs w:val="24"/>
        </w:rPr>
        <w:br/>
      </w:r>
      <w:r w:rsidR="007762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→ </w:t>
      </w:r>
      <w:r w:rsidR="004C653B" w:rsidRPr="004C653B">
        <w:rPr>
          <w:rFonts w:ascii="Times New Roman" w:hAnsi="Times New Roman" w:cs="Times New Roman"/>
          <w:b/>
          <w:bCs/>
          <w:sz w:val="24"/>
          <w:szCs w:val="24"/>
          <w:u w:val="single"/>
        </w:rPr>
        <w:t>Orgelet </w:t>
      </w:r>
      <w:r w:rsidR="004C653B" w:rsidRPr="004C653B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A5519" w:rsidRPr="004C653B">
        <w:rPr>
          <w:rFonts w:ascii="Times New Roman" w:hAnsi="Times New Roman" w:cs="Times New Roman"/>
          <w:bCs/>
          <w:sz w:val="24"/>
          <w:szCs w:val="24"/>
        </w:rPr>
        <w:t>infection des glandes pilosébacées de Zeiss</w:t>
      </w:r>
      <w:r w:rsidR="00CA5519" w:rsidRPr="004C653B">
        <w:rPr>
          <w:rFonts w:ascii="Times New Roman" w:hAnsi="Times New Roman" w:cs="Times New Roman"/>
          <w:sz w:val="24"/>
          <w:szCs w:val="24"/>
        </w:rPr>
        <w:t xml:space="preserve">, de survenue brutale et douloureuse, due le plus souvent à un staphylocoque doré. Furoncle centré sur un bulbe </w:t>
      </w:r>
      <w:r w:rsidR="00C36473" w:rsidRPr="004C653B">
        <w:rPr>
          <w:rFonts w:ascii="Times New Roman" w:hAnsi="Times New Roman" w:cs="Times New Roman"/>
          <w:sz w:val="24"/>
          <w:szCs w:val="24"/>
        </w:rPr>
        <w:t xml:space="preserve">pileux. </w:t>
      </w:r>
      <w:r w:rsidR="00CA5519" w:rsidRPr="004C653B">
        <w:rPr>
          <w:rFonts w:ascii="Times New Roman" w:hAnsi="Times New Roman" w:cs="Times New Roman"/>
          <w:bCs/>
          <w:sz w:val="24"/>
          <w:szCs w:val="24"/>
        </w:rPr>
        <w:t>Fréquent et</w:t>
      </w:r>
      <w:r w:rsidR="007762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473">
        <w:rPr>
          <w:rFonts w:ascii="Times New Roman" w:hAnsi="Times New Roman" w:cs="Times New Roman"/>
          <w:bCs/>
          <w:sz w:val="24"/>
          <w:szCs w:val="24"/>
        </w:rPr>
        <w:t>b</w:t>
      </w:r>
      <w:r w:rsidR="0077625F">
        <w:rPr>
          <w:rFonts w:ascii="Times New Roman" w:hAnsi="Times New Roman" w:cs="Times New Roman"/>
          <w:bCs/>
          <w:sz w:val="24"/>
          <w:szCs w:val="24"/>
        </w:rPr>
        <w:t>é</w:t>
      </w:r>
      <w:r w:rsidR="00CA5519" w:rsidRPr="004C653B">
        <w:rPr>
          <w:rFonts w:ascii="Times New Roman" w:hAnsi="Times New Roman" w:cs="Times New Roman"/>
          <w:bCs/>
          <w:sz w:val="24"/>
          <w:szCs w:val="24"/>
        </w:rPr>
        <w:t>nin</w:t>
      </w:r>
      <w:r w:rsidR="0077625F">
        <w:rPr>
          <w:rFonts w:ascii="Times New Roman" w:hAnsi="Times New Roman" w:cs="Times New Roman"/>
          <w:bCs/>
          <w:sz w:val="24"/>
          <w:szCs w:val="24"/>
        </w:rPr>
        <w:t>. Traité par antibiotique,</w:t>
      </w:r>
      <w:r w:rsidR="00C36473">
        <w:rPr>
          <w:rFonts w:ascii="Times New Roman" w:hAnsi="Times New Roman" w:cs="Times New Roman"/>
          <w:bCs/>
          <w:sz w:val="24"/>
          <w:szCs w:val="24"/>
        </w:rPr>
        <w:t xml:space="preserve"> il</w:t>
      </w:r>
      <w:r w:rsidR="0077625F">
        <w:rPr>
          <w:rFonts w:ascii="Times New Roman" w:hAnsi="Times New Roman" w:cs="Times New Roman"/>
          <w:bCs/>
          <w:sz w:val="24"/>
          <w:szCs w:val="24"/>
        </w:rPr>
        <w:t xml:space="preserve"> peut aussi s’inciser.</w:t>
      </w:r>
    </w:p>
    <w:p w:rsidR="002B17AD" w:rsidRPr="004C653B" w:rsidRDefault="0077625F" w:rsidP="004C6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  <w:t xml:space="preserve">                                     </w:t>
      </w:r>
      <w:r w:rsidRPr="0077625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666485" cy="1672281"/>
            <wp:effectExtent l="19050" t="0" r="515" b="0"/>
            <wp:docPr id="13" name="Image 8" descr="orgel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orgele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5" cy="16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5F" w:rsidRDefault="0077625F" w:rsidP="004C6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→ </w:t>
      </w:r>
      <w:r w:rsidR="004C653B" w:rsidRPr="0077625F">
        <w:rPr>
          <w:rFonts w:ascii="Times New Roman" w:hAnsi="Times New Roman" w:cs="Times New Roman"/>
          <w:b/>
          <w:sz w:val="24"/>
          <w:szCs w:val="24"/>
          <w:u w:val="single"/>
        </w:rPr>
        <w:t>Chalazion :</w:t>
      </w:r>
      <w:r w:rsidR="004C653B">
        <w:rPr>
          <w:rFonts w:ascii="Times New Roman" w:hAnsi="Times New Roman" w:cs="Times New Roman"/>
          <w:sz w:val="24"/>
          <w:szCs w:val="24"/>
        </w:rPr>
        <w:t xml:space="preserve"> </w:t>
      </w:r>
      <w:r w:rsidR="00CA5519" w:rsidRPr="004C653B">
        <w:rPr>
          <w:rFonts w:ascii="Times New Roman" w:hAnsi="Times New Roman" w:cs="Times New Roman"/>
          <w:sz w:val="24"/>
          <w:szCs w:val="24"/>
        </w:rPr>
        <w:t xml:space="preserve">Processus inflammatoire </w:t>
      </w:r>
      <w:r w:rsidR="00CA5519" w:rsidRPr="004C653B">
        <w:rPr>
          <w:rFonts w:ascii="Times New Roman" w:hAnsi="Times New Roman" w:cs="Times New Roman"/>
          <w:b/>
          <w:bCs/>
          <w:sz w:val="24"/>
          <w:szCs w:val="24"/>
        </w:rPr>
        <w:t>non infectieux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granulomateux</w:t>
      </w:r>
      <w:proofErr w:type="spellEnd"/>
      <w:r w:rsidR="00CA5519" w:rsidRPr="004C6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A5519" w:rsidRPr="004C653B">
        <w:rPr>
          <w:rFonts w:ascii="Times New Roman" w:hAnsi="Times New Roman" w:cs="Times New Roman"/>
          <w:sz w:val="24"/>
          <w:szCs w:val="24"/>
        </w:rPr>
        <w:t>développé aux dépends d’</w:t>
      </w:r>
      <w:r>
        <w:rPr>
          <w:rFonts w:ascii="Times New Roman" w:hAnsi="Times New Roman" w:cs="Times New Roman"/>
          <w:sz w:val="24"/>
          <w:szCs w:val="24"/>
        </w:rPr>
        <w:t xml:space="preserve">une glande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Meibomius</w:t>
      </w:r>
      <w:proofErr w:type="spellEnd"/>
      <w:r w:rsidR="00CA5519" w:rsidRPr="004C653B">
        <w:rPr>
          <w:rFonts w:ascii="Times New Roman" w:hAnsi="Times New Roman" w:cs="Times New Roman"/>
          <w:sz w:val="24"/>
          <w:szCs w:val="24"/>
        </w:rPr>
        <w:t xml:space="preserve"> suite à son obstruction par des sécrétions </w:t>
      </w:r>
      <w:proofErr w:type="spellStart"/>
      <w:r w:rsidR="00CA5519" w:rsidRPr="004C653B">
        <w:rPr>
          <w:rFonts w:ascii="Times New Roman" w:hAnsi="Times New Roman" w:cs="Times New Roman"/>
          <w:sz w:val="24"/>
          <w:szCs w:val="24"/>
        </w:rPr>
        <w:t>meibomiennes</w:t>
      </w:r>
      <w:proofErr w:type="spellEnd"/>
      <w:r w:rsidR="00CA5519" w:rsidRPr="004C653B">
        <w:rPr>
          <w:rFonts w:ascii="Times New Roman" w:hAnsi="Times New Roman" w:cs="Times New Roman"/>
          <w:sz w:val="24"/>
          <w:szCs w:val="24"/>
        </w:rPr>
        <w:t xml:space="preserve"> anormales</w:t>
      </w:r>
      <w:r>
        <w:rPr>
          <w:rFonts w:ascii="Times New Roman" w:hAnsi="Times New Roman" w:cs="Times New Roman"/>
          <w:sz w:val="24"/>
          <w:szCs w:val="24"/>
        </w:rPr>
        <w:t>)</w:t>
      </w:r>
      <w:r w:rsidR="00CA5519" w:rsidRPr="004C653B">
        <w:rPr>
          <w:rFonts w:ascii="Times New Roman" w:hAnsi="Times New Roman" w:cs="Times New Roman"/>
          <w:sz w:val="24"/>
          <w:szCs w:val="24"/>
        </w:rPr>
        <w:t>. Son étiologie est inconnue. L’</w:t>
      </w:r>
      <w:r>
        <w:rPr>
          <w:rFonts w:ascii="Times New Roman" w:hAnsi="Times New Roman" w:cs="Times New Roman"/>
          <w:sz w:val="24"/>
          <w:szCs w:val="24"/>
        </w:rPr>
        <w:t xml:space="preserve">évolution est peu douloureuse, soit il disparait soit il évolue </w:t>
      </w:r>
      <w:r w:rsidR="00CA5519" w:rsidRPr="004C653B">
        <w:rPr>
          <w:rFonts w:ascii="Times New Roman" w:hAnsi="Times New Roman" w:cs="Times New Roman"/>
          <w:sz w:val="24"/>
          <w:szCs w:val="24"/>
        </w:rPr>
        <w:t xml:space="preserve">vers l’enkystement pouvant laisser une voussure palpébrale </w:t>
      </w:r>
      <w:proofErr w:type="spellStart"/>
      <w:r w:rsidR="00C36473" w:rsidRPr="004C653B">
        <w:rPr>
          <w:rFonts w:ascii="Times New Roman" w:hAnsi="Times New Roman" w:cs="Times New Roman"/>
          <w:sz w:val="24"/>
          <w:szCs w:val="24"/>
        </w:rPr>
        <w:t>sé</w:t>
      </w:r>
      <w:r w:rsidR="00C36473">
        <w:rPr>
          <w:rFonts w:ascii="Times New Roman" w:hAnsi="Times New Roman" w:cs="Times New Roman"/>
          <w:sz w:val="24"/>
          <w:szCs w:val="24"/>
        </w:rPr>
        <w:t>quell</w:t>
      </w:r>
      <w:r w:rsidR="00C36473" w:rsidRPr="004C653B">
        <w:rPr>
          <w:rFonts w:ascii="Times New Roman" w:hAnsi="Times New Roman" w:cs="Times New Roman"/>
          <w:sz w:val="24"/>
          <w:szCs w:val="24"/>
        </w:rPr>
        <w:t>aire</w:t>
      </w:r>
      <w:proofErr w:type="spellEnd"/>
      <w:r w:rsidR="00C36473">
        <w:rPr>
          <w:rFonts w:ascii="Times New Roman" w:hAnsi="Times New Roman" w:cs="Times New Roman"/>
          <w:sz w:val="24"/>
          <w:szCs w:val="24"/>
        </w:rPr>
        <w:t> ;</w:t>
      </w:r>
      <w:r w:rsidR="00CA5519" w:rsidRPr="004C653B">
        <w:rPr>
          <w:rFonts w:ascii="Times New Roman" w:hAnsi="Times New Roman" w:cs="Times New Roman"/>
          <w:sz w:val="24"/>
          <w:szCs w:val="24"/>
        </w:rPr>
        <w:t xml:space="preserve"> une réactivation inflammatoire de ce kyste est alors toujours possible. En cas de surinfection bactérienne, ces kystes sont inflammatoires et douloureux.</w:t>
      </w:r>
      <w:r>
        <w:rPr>
          <w:rFonts w:ascii="Times New Roman" w:hAnsi="Times New Roman" w:cs="Times New Roman"/>
          <w:sz w:val="24"/>
          <w:szCs w:val="24"/>
        </w:rPr>
        <w:t xml:space="preserve"> On le traite par massage des paupières, avec une pommade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antibio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-corticoïdes, ou peut </w:t>
      </w:r>
      <w:r w:rsidR="00C36473">
        <w:rPr>
          <w:rFonts w:ascii="Times New Roman" w:hAnsi="Times New Roman" w:cs="Times New Roman"/>
          <w:sz w:val="24"/>
          <w:szCs w:val="24"/>
        </w:rPr>
        <w:t>aussi inciser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4C653B">
        <w:rPr>
          <w:rFonts w:ascii="Times New Roman" w:hAnsi="Times New Roman" w:cs="Times New Roman"/>
          <w:sz w:val="24"/>
          <w:szCs w:val="24"/>
        </w:rPr>
        <w:br/>
      </w:r>
      <w:r w:rsidR="004C6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→ </w:t>
      </w:r>
      <w:r w:rsidR="004C653B" w:rsidRPr="0077625F">
        <w:rPr>
          <w:rFonts w:ascii="Times New Roman" w:hAnsi="Times New Roman" w:cs="Times New Roman"/>
          <w:b/>
          <w:sz w:val="24"/>
          <w:szCs w:val="24"/>
          <w:u w:val="single"/>
        </w:rPr>
        <w:t>Entropion </w:t>
      </w:r>
      <w:r w:rsidR="004C653B">
        <w:rPr>
          <w:rFonts w:ascii="Times New Roman" w:hAnsi="Times New Roman" w:cs="Times New Roman"/>
          <w:sz w:val="24"/>
          <w:szCs w:val="24"/>
        </w:rPr>
        <w:t xml:space="preserve">: </w:t>
      </w:r>
      <w:r w:rsidR="00CA5519" w:rsidRPr="004C653B">
        <w:rPr>
          <w:rFonts w:ascii="Times New Roman" w:hAnsi="Times New Roman" w:cs="Times New Roman"/>
          <w:sz w:val="24"/>
          <w:szCs w:val="24"/>
        </w:rPr>
        <w:t>Bascule en dedans du bord libre de la paupi</w:t>
      </w:r>
      <w:r>
        <w:rPr>
          <w:rFonts w:ascii="Times New Roman" w:hAnsi="Times New Roman" w:cs="Times New Roman"/>
          <w:sz w:val="24"/>
          <w:szCs w:val="24"/>
        </w:rPr>
        <w:t>ère (le plus souvent inférieure).</w:t>
      </w:r>
      <w:r w:rsidR="004C653B">
        <w:rPr>
          <w:rFonts w:ascii="Times New Roman" w:hAnsi="Times New Roman" w:cs="Times New Roman"/>
          <w:sz w:val="24"/>
          <w:szCs w:val="24"/>
        </w:rPr>
        <w:br/>
      </w:r>
      <w:r w:rsidR="00CA5519" w:rsidRPr="004C653B">
        <w:rPr>
          <w:rFonts w:ascii="Times New Roman" w:hAnsi="Times New Roman" w:cs="Times New Roman"/>
          <w:sz w:val="24"/>
          <w:szCs w:val="24"/>
        </w:rPr>
        <w:t>Etiologies : sénile, cicatriciel, mécanique, spastique</w:t>
      </w:r>
      <w:r w:rsidR="004C653B">
        <w:rPr>
          <w:rFonts w:ascii="Times New Roman" w:hAnsi="Times New Roman" w:cs="Times New Roman"/>
          <w:sz w:val="24"/>
          <w:szCs w:val="24"/>
        </w:rPr>
        <w:br/>
      </w:r>
      <w:r w:rsidR="004C653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→ </w:t>
      </w:r>
      <w:r w:rsidR="004C653B" w:rsidRPr="0077625F">
        <w:rPr>
          <w:rFonts w:ascii="Times New Roman" w:hAnsi="Times New Roman" w:cs="Times New Roman"/>
          <w:b/>
          <w:sz w:val="24"/>
          <w:szCs w:val="24"/>
          <w:u w:val="single"/>
        </w:rPr>
        <w:t>Ectropion </w:t>
      </w:r>
      <w:r w:rsidR="004C653B">
        <w:rPr>
          <w:rFonts w:ascii="Times New Roman" w:hAnsi="Times New Roman" w:cs="Times New Roman"/>
          <w:sz w:val="24"/>
          <w:szCs w:val="24"/>
        </w:rPr>
        <w:t xml:space="preserve">: </w:t>
      </w:r>
      <w:r w:rsidR="00CA5519" w:rsidRPr="004C653B">
        <w:rPr>
          <w:rFonts w:ascii="Times New Roman" w:hAnsi="Times New Roman" w:cs="Times New Roman"/>
          <w:sz w:val="24"/>
          <w:szCs w:val="24"/>
        </w:rPr>
        <w:t>Eversion du bord libre de la paupière qui perd le contact avec le bord oculaire.</w:t>
      </w:r>
      <w:r w:rsidR="004C653B">
        <w:rPr>
          <w:rFonts w:ascii="Times New Roman" w:hAnsi="Times New Roman" w:cs="Times New Roman"/>
          <w:sz w:val="24"/>
          <w:szCs w:val="24"/>
        </w:rPr>
        <w:br/>
      </w:r>
      <w:r w:rsidR="00CA5519" w:rsidRPr="004C653B">
        <w:rPr>
          <w:rFonts w:ascii="Times New Roman" w:hAnsi="Times New Roman" w:cs="Times New Roman"/>
          <w:sz w:val="24"/>
          <w:szCs w:val="24"/>
        </w:rPr>
        <w:t>Étiologies : sénile, cicatriciel…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→Ces deux dernières pathologies entraine une baisse de protection de la cornée (un desséchement de la cornée, des infections…).</w:t>
      </w:r>
    </w:p>
    <w:p w:rsidR="002B17AD" w:rsidRPr="004C653B" w:rsidRDefault="0077625F" w:rsidP="004C6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77625F">
        <w:rPr>
          <w:rFonts w:ascii="Times New Roman" w:hAnsi="Times New Roman" w:cs="Times New Roman"/>
          <w:b/>
          <w:sz w:val="28"/>
          <w:szCs w:val="28"/>
          <w:u w:val="single"/>
        </w:rPr>
        <w:t>III. Les voies lacrymales</w:t>
      </w:r>
    </w:p>
    <w:p w:rsidR="002B17AD" w:rsidRPr="0077625F" w:rsidRDefault="00C36473" w:rsidP="007762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A5519" w:rsidRPr="0077625F">
        <w:rPr>
          <w:rFonts w:ascii="Times New Roman" w:hAnsi="Times New Roman" w:cs="Times New Roman"/>
          <w:sz w:val="24"/>
          <w:szCs w:val="24"/>
        </w:rPr>
        <w:t xml:space="preserve">L'anatomie des voies lacrymales comprend la glande lacrymale située à la partie </w:t>
      </w:r>
      <w:proofErr w:type="spellStart"/>
      <w:r w:rsidR="00CA5519" w:rsidRPr="0077625F">
        <w:rPr>
          <w:rFonts w:ascii="Times New Roman" w:hAnsi="Times New Roman" w:cs="Times New Roman"/>
          <w:sz w:val="24"/>
          <w:szCs w:val="24"/>
        </w:rPr>
        <w:t>antérosupérieure</w:t>
      </w:r>
      <w:proofErr w:type="spellEnd"/>
      <w:r w:rsidR="00CA5519" w:rsidRPr="0077625F">
        <w:rPr>
          <w:rFonts w:ascii="Times New Roman" w:hAnsi="Times New Roman" w:cs="Times New Roman"/>
          <w:sz w:val="24"/>
          <w:szCs w:val="24"/>
        </w:rPr>
        <w:t xml:space="preserve"> et latérale de l'orbite, les paupières avec en particulier le muscle orbiculaire, les méats et canalicules lacrymaux</w:t>
      </w:r>
      <w:r w:rsidR="008E7F74">
        <w:rPr>
          <w:rFonts w:ascii="Times New Roman" w:hAnsi="Times New Roman" w:cs="Times New Roman"/>
          <w:sz w:val="24"/>
          <w:szCs w:val="24"/>
        </w:rPr>
        <w:t xml:space="preserve"> (qui drainent les larmes vers le sac lacrymal)</w:t>
      </w:r>
      <w:r w:rsidR="00CA5519" w:rsidRPr="0077625F">
        <w:rPr>
          <w:rFonts w:ascii="Times New Roman" w:hAnsi="Times New Roman" w:cs="Times New Roman"/>
          <w:sz w:val="24"/>
          <w:szCs w:val="24"/>
        </w:rPr>
        <w:t xml:space="preserve">, le sac lacrymal, le conduit </w:t>
      </w:r>
      <w:proofErr w:type="spellStart"/>
      <w:r w:rsidR="00CA5519" w:rsidRPr="0077625F">
        <w:rPr>
          <w:rFonts w:ascii="Times New Roman" w:hAnsi="Times New Roman" w:cs="Times New Roman"/>
          <w:sz w:val="24"/>
          <w:szCs w:val="24"/>
        </w:rPr>
        <w:t>lacrymonasal</w:t>
      </w:r>
      <w:proofErr w:type="spellEnd"/>
      <w:r w:rsidR="00CA5519" w:rsidRPr="0077625F">
        <w:rPr>
          <w:rFonts w:ascii="Times New Roman" w:hAnsi="Times New Roman" w:cs="Times New Roman"/>
          <w:sz w:val="24"/>
          <w:szCs w:val="24"/>
        </w:rPr>
        <w:t xml:space="preserve"> et enfin le nez.</w:t>
      </w:r>
      <w:r w:rsidR="008E7F74">
        <w:rPr>
          <w:rFonts w:ascii="Times New Roman" w:hAnsi="Times New Roman" w:cs="Times New Roman"/>
          <w:sz w:val="24"/>
          <w:szCs w:val="24"/>
        </w:rPr>
        <w:br/>
      </w:r>
      <w:r w:rsidR="008E7F74" w:rsidRPr="008E7F7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36258" cy="2487827"/>
            <wp:effectExtent l="19050" t="0" r="0" b="0"/>
            <wp:docPr id="14" name="Image 9" descr="V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6" descr="V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35" cy="248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D0" w:rsidRDefault="008E7F74" w:rsidP="00836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A5519" w:rsidRPr="008E7F74">
        <w:rPr>
          <w:rFonts w:ascii="Times New Roman" w:hAnsi="Times New Roman" w:cs="Times New Roman"/>
          <w:b/>
          <w:sz w:val="24"/>
          <w:szCs w:val="24"/>
          <w:u w:val="single"/>
        </w:rPr>
        <w:t>La dacryocystite</w:t>
      </w:r>
      <w:r w:rsidR="00CA5519" w:rsidRPr="008E7F74">
        <w:rPr>
          <w:rFonts w:ascii="Times New Roman" w:hAnsi="Times New Roman" w:cs="Times New Roman"/>
          <w:sz w:val="24"/>
          <w:szCs w:val="24"/>
        </w:rPr>
        <w:t xml:space="preserve"> est une infection du sac lacrymal</w:t>
      </w:r>
      <w:r>
        <w:rPr>
          <w:rFonts w:ascii="Times New Roman" w:hAnsi="Times New Roman" w:cs="Times New Roman"/>
          <w:sz w:val="24"/>
          <w:szCs w:val="24"/>
        </w:rPr>
        <w:br/>
        <w:t xml:space="preserve">  - </w:t>
      </w:r>
      <w:r w:rsidR="00CA5519" w:rsidRPr="008E7F74">
        <w:rPr>
          <w:rFonts w:ascii="Times New Roman" w:hAnsi="Times New Roman" w:cs="Times New Roman"/>
          <w:sz w:val="24"/>
          <w:szCs w:val="24"/>
        </w:rPr>
        <w:t>aiguë, elle s'accompagne d'une tuméfaction arrondie, rouge, chaude et douloureuse, et susceptible de se transformer en abcès.</w:t>
      </w:r>
      <w:r>
        <w:rPr>
          <w:rFonts w:ascii="Times New Roman" w:hAnsi="Times New Roman" w:cs="Times New Roman"/>
          <w:sz w:val="24"/>
          <w:szCs w:val="24"/>
        </w:rPr>
        <w:br/>
        <w:t xml:space="preserve">  - </w:t>
      </w:r>
      <w:r w:rsidR="00CA5519" w:rsidRPr="008E7F74">
        <w:rPr>
          <w:rFonts w:ascii="Times New Roman" w:hAnsi="Times New Roman" w:cs="Times New Roman"/>
          <w:sz w:val="24"/>
          <w:szCs w:val="24"/>
        </w:rPr>
        <w:t xml:space="preserve">chronique, elle entraîne un larmoiement et l'apparition de kystes contenant du mucus que l'on appelle une </w:t>
      </w:r>
      <w:proofErr w:type="spellStart"/>
      <w:r w:rsidR="00CA5519" w:rsidRPr="008E7F74">
        <w:rPr>
          <w:rFonts w:ascii="Times New Roman" w:hAnsi="Times New Roman" w:cs="Times New Roman"/>
          <w:sz w:val="24"/>
          <w:szCs w:val="24"/>
        </w:rPr>
        <w:t>mucocèle</w:t>
      </w:r>
      <w:proofErr w:type="spellEnd"/>
      <w:r w:rsidR="00CA5519" w:rsidRPr="008E7F74">
        <w:rPr>
          <w:rFonts w:ascii="Times New Roman" w:hAnsi="Times New Roman" w:cs="Times New Roman"/>
          <w:sz w:val="24"/>
          <w:szCs w:val="24"/>
        </w:rPr>
        <w:t xml:space="preserve">. La </w:t>
      </w:r>
      <w:proofErr w:type="spellStart"/>
      <w:r w:rsidR="00CA5519" w:rsidRPr="008E7F74">
        <w:rPr>
          <w:rFonts w:ascii="Times New Roman" w:hAnsi="Times New Roman" w:cs="Times New Roman"/>
          <w:sz w:val="24"/>
          <w:szCs w:val="24"/>
        </w:rPr>
        <w:t>mucocèle</w:t>
      </w:r>
      <w:proofErr w:type="spellEnd"/>
      <w:r w:rsidR="00CA5519" w:rsidRPr="008E7F74">
        <w:rPr>
          <w:rFonts w:ascii="Times New Roman" w:hAnsi="Times New Roman" w:cs="Times New Roman"/>
          <w:sz w:val="24"/>
          <w:szCs w:val="24"/>
        </w:rPr>
        <w:t xml:space="preserve"> constitue une masse ferme et indolore.</w:t>
      </w:r>
    </w:p>
    <w:p w:rsidR="003A05D5" w:rsidRDefault="003A05D5" w:rsidP="00AA1434">
      <w:pPr>
        <w:pStyle w:val="PrformatHTML"/>
        <w:shd w:val="clear" w:color="auto" w:fill="FFFFFF"/>
        <w:spacing w:before="240"/>
        <w:rPr>
          <w:rFonts w:ascii="Times New Roman" w:hAnsi="Times New Roman" w:cs="Times New Roman"/>
          <w:sz w:val="24"/>
          <w:szCs w:val="24"/>
        </w:rPr>
      </w:pPr>
    </w:p>
    <w:p w:rsidR="003A05D5" w:rsidRDefault="003A05D5" w:rsidP="00AA1434">
      <w:pPr>
        <w:pStyle w:val="PrformatHTML"/>
        <w:shd w:val="clear" w:color="auto" w:fill="FFFFFF"/>
        <w:spacing w:before="240"/>
        <w:rPr>
          <w:rFonts w:ascii="Times New Roman" w:hAnsi="Times New Roman" w:cs="Times New Roman"/>
          <w:sz w:val="24"/>
          <w:szCs w:val="24"/>
        </w:rPr>
      </w:pPr>
    </w:p>
    <w:p w:rsidR="00AA1434" w:rsidRPr="003A05D5" w:rsidRDefault="00AA1434" w:rsidP="00AA1434">
      <w:pPr>
        <w:pStyle w:val="PrformatHTML"/>
        <w:shd w:val="clear" w:color="auto" w:fill="FFFFFF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53F4">
        <w:rPr>
          <w:rFonts w:ascii="Times New Roman" w:hAnsi="Times New Roman" w:cs="Times New Roman"/>
          <w:sz w:val="24"/>
          <w:szCs w:val="24"/>
        </w:rPr>
        <w:t xml:space="preserve">A la meilleure team, </w:t>
      </w:r>
      <w:proofErr w:type="gramStart"/>
      <w:r w:rsidR="001E53F4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="001E53F4">
        <w:rPr>
          <w:rFonts w:ascii="Times New Roman" w:hAnsi="Times New Roman" w:cs="Times New Roman"/>
          <w:sz w:val="24"/>
          <w:szCs w:val="24"/>
        </w:rPr>
        <w:t xml:space="preserve"> team la plus fat, </w:t>
      </w:r>
      <w:r w:rsidR="006366F5">
        <w:rPr>
          <w:rFonts w:ascii="Times New Roman" w:hAnsi="Times New Roman" w:cs="Times New Roman"/>
          <w:sz w:val="24"/>
          <w:szCs w:val="24"/>
        </w:rPr>
        <w:t xml:space="preserve">marque de fabrique : </w:t>
      </w:r>
      <w:r w:rsidR="001E53F4">
        <w:rPr>
          <w:rFonts w:ascii="Times New Roman" w:hAnsi="Times New Roman" w:cs="Times New Roman"/>
          <w:sz w:val="24"/>
          <w:szCs w:val="24"/>
        </w:rPr>
        <w:t>le chèvre miel</w:t>
      </w:r>
      <w:r w:rsidR="006366F5">
        <w:rPr>
          <w:rFonts w:ascii="Times New Roman" w:hAnsi="Times New Roman" w:cs="Times New Roman"/>
          <w:sz w:val="24"/>
          <w:szCs w:val="24"/>
        </w:rPr>
        <w:t xml:space="preserve">, ce qu’on aime : la bouffe ! </w:t>
      </w:r>
      <w:r w:rsidR="007B0E02">
        <w:rPr>
          <w:rFonts w:ascii="Times New Roman" w:hAnsi="Times New Roman" w:cs="Times New Roman"/>
          <w:sz w:val="24"/>
          <w:szCs w:val="24"/>
        </w:rPr>
        <w:t xml:space="preserve">notre uniforme : </w:t>
      </w:r>
      <w:proofErr w:type="spellStart"/>
      <w:r w:rsidR="007B0E02">
        <w:rPr>
          <w:rFonts w:ascii="Times New Roman" w:hAnsi="Times New Roman" w:cs="Times New Roman"/>
          <w:sz w:val="24"/>
          <w:szCs w:val="24"/>
        </w:rPr>
        <w:t>legging</w:t>
      </w:r>
      <w:proofErr w:type="spellEnd"/>
      <w:r w:rsidR="007B0E02">
        <w:rPr>
          <w:rFonts w:ascii="Times New Roman" w:hAnsi="Times New Roman" w:cs="Times New Roman"/>
          <w:sz w:val="24"/>
          <w:szCs w:val="24"/>
        </w:rPr>
        <w:t xml:space="preserve"> noir et t-shirt rose </w:t>
      </w:r>
      <w:proofErr w:type="gramStart"/>
      <w:r w:rsidR="007B0E02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1E53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366F5">
        <w:rPr>
          <w:rFonts w:ascii="Times New Roman" w:hAnsi="Times New Roman" w:cs="Times New Roman"/>
          <w:sz w:val="24"/>
          <w:szCs w:val="24"/>
        </w:rPr>
        <w:t xml:space="preserve">Je commence par toi parce que je dois t’en placer 2… prénom : Justin, nom : Bridou, </w:t>
      </w:r>
      <w:proofErr w:type="spellStart"/>
      <w:r w:rsidR="006366F5">
        <w:rPr>
          <w:rFonts w:ascii="Times New Roman" w:hAnsi="Times New Roman" w:cs="Times New Roman"/>
          <w:sz w:val="24"/>
          <w:szCs w:val="24"/>
        </w:rPr>
        <w:t>juju</w:t>
      </w:r>
      <w:proofErr w:type="spellEnd"/>
      <w:r w:rsidR="006366F5">
        <w:rPr>
          <w:rFonts w:ascii="Times New Roman" w:hAnsi="Times New Roman" w:cs="Times New Roman"/>
          <w:sz w:val="24"/>
          <w:szCs w:val="24"/>
        </w:rPr>
        <w:t xml:space="preserve"> pour les intimes, bon tu n’es plus la maman d’autrefois, mais on t’aime quand même !</w:t>
      </w:r>
      <w:r w:rsidR="003A05D5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A toi qui t</w:t>
      </w:r>
      <w:r>
        <w:rPr>
          <w:rFonts w:ascii="Times New Roman" w:hAnsi="Times New Roman" w:cs="Times New Roman"/>
          <w:color w:val="000000"/>
          <w:sz w:val="24"/>
          <w:szCs w:val="24"/>
        </w:rPr>
        <w:t>'es</w:t>
      </w:r>
      <w:r w:rsidRPr="00AA1434">
        <w:rPr>
          <w:rFonts w:ascii="Times New Roman" w:hAnsi="Times New Roman" w:cs="Times New Roman"/>
          <w:color w:val="000000"/>
          <w:sz w:val="24"/>
          <w:szCs w:val="24"/>
        </w:rPr>
        <w:t xml:space="preserve"> offert une chirurgie reconstructrice au ski,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 qui </w:t>
      </w:r>
      <w:r w:rsidRPr="00AA1434">
        <w:rPr>
          <w:rFonts w:ascii="Times New Roman" w:hAnsi="Times New Roman" w:cs="Times New Roman"/>
          <w:color w:val="000000"/>
          <w:sz w:val="24"/>
          <w:szCs w:val="24"/>
        </w:rPr>
        <w:t>en a gardé des séquelles ph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AA1434">
        <w:rPr>
          <w:rFonts w:ascii="Times New Roman" w:hAnsi="Times New Roman" w:cs="Times New Roman"/>
          <w:color w:val="000000"/>
          <w:sz w:val="24"/>
          <w:szCs w:val="24"/>
        </w:rPr>
        <w:t>siques et mentales</w:t>
      </w:r>
      <w:r w:rsidR="003A05D5">
        <w:rPr>
          <w:rFonts w:ascii="Times New Roman" w:hAnsi="Times New Roman" w:cs="Times New Roman"/>
          <w:color w:val="000000"/>
          <w:sz w:val="24"/>
          <w:szCs w:val="24"/>
        </w:rPr>
        <w:t> ! 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erci pour la griffure dans le dos de vendredi ! </w:t>
      </w:r>
    </w:p>
    <w:p w:rsidR="007B0E02" w:rsidRDefault="00AA1434" w:rsidP="00AA1434">
      <w:pPr>
        <w:pStyle w:val="Prformat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toi ma femme, mon épouse, ma mie !! A la danse du risotto </w:t>
      </w:r>
      <w:proofErr w:type="gramStart"/>
      <w:r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1E53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1EFA">
        <w:rPr>
          <w:rFonts w:ascii="Times New Roman" w:hAnsi="Times New Roman" w:cs="Times New Roman"/>
          <w:sz w:val="24"/>
          <w:szCs w:val="24"/>
        </w:rPr>
        <w:t>E</w:t>
      </w:r>
      <w:r w:rsidR="006366F5">
        <w:rPr>
          <w:rFonts w:ascii="Times New Roman" w:hAnsi="Times New Roman" w:cs="Times New Roman"/>
          <w:sz w:val="24"/>
          <w:szCs w:val="24"/>
        </w:rPr>
        <w:t>t voilà la 2</w:t>
      </w:r>
      <w:r w:rsidR="006366F5" w:rsidRPr="006366F5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6366F5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6366F5">
        <w:rPr>
          <w:rFonts w:ascii="Times New Roman" w:hAnsi="Times New Roman" w:cs="Times New Roman"/>
          <w:sz w:val="24"/>
          <w:szCs w:val="24"/>
        </w:rPr>
        <w:t>! à nos soucis de santé en commun ^^ !</w:t>
      </w:r>
      <w:r>
        <w:rPr>
          <w:rFonts w:ascii="Times New Roman" w:hAnsi="Times New Roman" w:cs="Times New Roman"/>
          <w:sz w:val="24"/>
          <w:szCs w:val="24"/>
        </w:rPr>
        <w:br/>
        <w:t>- Au plus gros lard des gros lards, LE loulou  (</w:t>
      </w:r>
      <w:r w:rsidR="003A05D5">
        <w:rPr>
          <w:rFonts w:ascii="Times New Roman" w:hAnsi="Times New Roman" w:cs="Times New Roman"/>
          <w:sz w:val="24"/>
          <w:szCs w:val="24"/>
        </w:rPr>
        <w:t xml:space="preserve">toujours </w:t>
      </w:r>
      <w:r>
        <w:rPr>
          <w:rFonts w:ascii="Times New Roman" w:hAnsi="Times New Roman" w:cs="Times New Roman"/>
          <w:sz w:val="24"/>
          <w:szCs w:val="24"/>
        </w:rPr>
        <w:t>plus propre que LA loulou !)</w:t>
      </w:r>
      <w:r>
        <w:rPr>
          <w:rFonts w:ascii="Times New Roman" w:hAnsi="Times New Roman" w:cs="Times New Roman"/>
          <w:sz w:val="24"/>
          <w:szCs w:val="24"/>
        </w:rPr>
        <w:br/>
      </w:r>
      <w:r w:rsidR="003A05D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</w:rPr>
        <w:t>Vp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bie</w:t>
      </w:r>
      <w:r w:rsidR="00563F5C">
        <w:rPr>
          <w:rFonts w:ascii="Times New Roman" w:hAnsi="Times New Roman" w:cs="Times New Roman"/>
          <w:sz w:val="24"/>
          <w:szCs w:val="24"/>
        </w:rPr>
        <w:t>eeee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ê</w:t>
      </w:r>
      <w:r w:rsidR="00563F5C">
        <w:rPr>
          <w:rFonts w:ascii="Times New Roman" w:hAnsi="Times New Roman" w:cs="Times New Roman"/>
          <w:sz w:val="24"/>
          <w:szCs w:val="24"/>
        </w:rPr>
        <w:t>êêêê</w:t>
      </w:r>
      <w:r>
        <w:rPr>
          <w:rFonts w:ascii="Times New Roman" w:hAnsi="Times New Roman" w:cs="Times New Roman"/>
          <w:sz w:val="24"/>
          <w:szCs w:val="24"/>
        </w:rPr>
        <w:t>tre !</w:t>
      </w:r>
      <w:r w:rsidR="00BA0938">
        <w:rPr>
          <w:rFonts w:ascii="Times New Roman" w:hAnsi="Times New Roman" w:cs="Times New Roman"/>
          <w:sz w:val="24"/>
          <w:szCs w:val="24"/>
        </w:rPr>
        <w:t xml:space="preserve"> </w:t>
      </w:r>
      <w:r w:rsidR="006366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B0E02">
        <w:rPr>
          <w:rFonts w:ascii="Times New Roman" w:hAnsi="Times New Roman" w:cs="Times New Roman"/>
          <w:sz w:val="24"/>
          <w:szCs w:val="24"/>
        </w:rPr>
        <w:t>Vp</w:t>
      </w:r>
      <w:proofErr w:type="spellEnd"/>
      <w:r w:rsidR="007B0E02">
        <w:rPr>
          <w:rFonts w:ascii="Times New Roman" w:hAnsi="Times New Roman" w:cs="Times New Roman"/>
          <w:sz w:val="24"/>
          <w:szCs w:val="24"/>
        </w:rPr>
        <w:t xml:space="preserve"> ménage, à la prochaine soirée tu vas nous bluffer en rentrant dans du12ans !!</w:t>
      </w:r>
      <w:r w:rsidR="001E53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36D2A" w:rsidRPr="00136D2A">
        <w:rPr>
          <w:rFonts w:ascii="Times New Roman" w:hAnsi="Times New Roman" w:cs="Times New Roman"/>
          <w:color w:val="000000"/>
          <w:sz w:val="24"/>
          <w:szCs w:val="24"/>
        </w:rPr>
        <w:t>Vp</w:t>
      </w:r>
      <w:proofErr w:type="spellEnd"/>
      <w:r w:rsidR="00136D2A" w:rsidRPr="00136D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6D2A" w:rsidRPr="00136D2A">
        <w:rPr>
          <w:rFonts w:ascii="Times New Roman" w:hAnsi="Times New Roman" w:cs="Times New Roman"/>
          <w:color w:val="000000"/>
          <w:sz w:val="24"/>
          <w:szCs w:val="24"/>
        </w:rPr>
        <w:t>boops</w:t>
      </w:r>
      <w:proofErr w:type="spellEnd"/>
      <w:r w:rsidR="00136D2A" w:rsidRPr="00136D2A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3165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65DE">
        <w:rPr>
          <w:rFonts w:ascii="Times New Roman" w:hAnsi="Times New Roman" w:cs="Times New Roman"/>
          <w:color w:val="000000"/>
          <w:sz w:val="24"/>
          <w:szCs w:val="24"/>
        </w:rPr>
        <w:t>Vp</w:t>
      </w:r>
      <w:proofErr w:type="spellEnd"/>
      <w:r w:rsidR="003165DE">
        <w:rPr>
          <w:rFonts w:ascii="Times New Roman" w:hAnsi="Times New Roman" w:cs="Times New Roman"/>
          <w:color w:val="000000"/>
          <w:sz w:val="24"/>
          <w:szCs w:val="24"/>
        </w:rPr>
        <w:t xml:space="preserve"> cocktail! </w:t>
      </w:r>
      <w:proofErr w:type="spellStart"/>
      <w:r w:rsidR="003165DE">
        <w:rPr>
          <w:rFonts w:ascii="Times New Roman" w:hAnsi="Times New Roman" w:cs="Times New Roman"/>
          <w:color w:val="000000"/>
          <w:sz w:val="24"/>
          <w:szCs w:val="24"/>
        </w:rPr>
        <w:t>Vp</w:t>
      </w:r>
      <w:proofErr w:type="spellEnd"/>
      <w:r w:rsidR="003165DE">
        <w:rPr>
          <w:rFonts w:ascii="Times New Roman" w:hAnsi="Times New Roman" w:cs="Times New Roman"/>
          <w:color w:val="000000"/>
          <w:sz w:val="24"/>
          <w:szCs w:val="24"/>
        </w:rPr>
        <w:t xml:space="preserve"> ***** Blonde? Oui! M</w:t>
      </w:r>
      <w:r w:rsidR="00136D2A" w:rsidRPr="00136D2A">
        <w:rPr>
          <w:rFonts w:ascii="Times New Roman" w:hAnsi="Times New Roman" w:cs="Times New Roman"/>
          <w:color w:val="000000"/>
          <w:sz w:val="24"/>
          <w:szCs w:val="24"/>
        </w:rPr>
        <w:t>ais juste ce qu'il faut!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vodka martini ? Au shaker pas à la cuillère 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- A TAC !</w:t>
      </w:r>
      <w:r w:rsidR="003165D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165DE">
        <w:rPr>
          <w:rFonts w:ascii="Times New Roman" w:hAnsi="Times New Roman" w:cs="Times New Roman"/>
          <w:sz w:val="24"/>
          <w:szCs w:val="24"/>
        </w:rPr>
        <w:t>- Et voilà la 2</w:t>
      </w:r>
      <w:r w:rsidR="003165DE" w:rsidRPr="006366F5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3165DE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3165DE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="003165DE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3165DE">
        <w:rPr>
          <w:rFonts w:ascii="Times New Roman" w:hAnsi="Times New Roman" w:cs="Times New Roman"/>
          <w:sz w:val="24"/>
          <w:szCs w:val="24"/>
        </w:rPr>
        <w:t xml:space="preserve"> nos soucis de santé en commun ^^ 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165DE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cuisine qui glisse des branches d’arbres dans ses plats épicés ! Félicitations pour réussir à survivre à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Célin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 !</w:t>
      </w:r>
      <w:r w:rsidR="003165DE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EFA">
        <w:rPr>
          <w:rFonts w:ascii="Times New Roman" w:hAnsi="Times New Roman" w:cs="Times New Roman"/>
          <w:sz w:val="24"/>
          <w:szCs w:val="24"/>
        </w:rPr>
        <w:t xml:space="preserve">A toi </w:t>
      </w:r>
      <w:r w:rsidR="003A05D5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3A05D5">
        <w:rPr>
          <w:rFonts w:ascii="Times New Roman" w:hAnsi="Times New Roman" w:cs="Times New Roman"/>
          <w:sz w:val="24"/>
          <w:szCs w:val="24"/>
        </w:rPr>
        <w:t>thérapseute</w:t>
      </w:r>
      <w:proofErr w:type="spellEnd"/>
      <w:r w:rsidR="003A05D5">
        <w:rPr>
          <w:rFonts w:ascii="Times New Roman" w:hAnsi="Times New Roman" w:cs="Times New Roman"/>
          <w:sz w:val="24"/>
          <w:szCs w:val="24"/>
        </w:rPr>
        <w:t xml:space="preserve"> de talent, et poète à tes heures perdues </w:t>
      </w:r>
      <w:r w:rsidR="00641EFA">
        <w:rPr>
          <w:rFonts w:ascii="Times New Roman" w:hAnsi="Times New Roman" w:cs="Times New Roman"/>
          <w:sz w:val="24"/>
          <w:szCs w:val="24"/>
        </w:rPr>
        <w:t>qui aime mes</w:t>
      </w:r>
      <w:r w:rsidR="007B0E02">
        <w:rPr>
          <w:rFonts w:ascii="Times New Roman" w:hAnsi="Times New Roman" w:cs="Times New Roman"/>
          <w:sz w:val="24"/>
          <w:szCs w:val="24"/>
        </w:rPr>
        <w:t xml:space="preserve"> proverbe</w:t>
      </w:r>
      <w:r w:rsidR="00641EFA">
        <w:rPr>
          <w:rFonts w:ascii="Times New Roman" w:hAnsi="Times New Roman" w:cs="Times New Roman"/>
          <w:sz w:val="24"/>
          <w:szCs w:val="24"/>
        </w:rPr>
        <w:t>s</w:t>
      </w:r>
      <w:r w:rsidR="007B0E02">
        <w:rPr>
          <w:rFonts w:ascii="Times New Roman" w:hAnsi="Times New Roman" w:cs="Times New Roman"/>
          <w:sz w:val="24"/>
          <w:szCs w:val="24"/>
        </w:rPr>
        <w:t xml:space="preserve"> « Chaque brin d’herbe a sa p</w:t>
      </w:r>
      <w:r w:rsidR="00136D2A">
        <w:rPr>
          <w:rFonts w:ascii="Times New Roman" w:hAnsi="Times New Roman" w:cs="Times New Roman"/>
          <w:sz w:val="24"/>
          <w:szCs w:val="24"/>
        </w:rPr>
        <w:t>erle</w:t>
      </w:r>
      <w:r w:rsidR="007B0E02">
        <w:rPr>
          <w:rFonts w:ascii="Times New Roman" w:hAnsi="Times New Roman" w:cs="Times New Roman"/>
          <w:sz w:val="24"/>
          <w:szCs w:val="24"/>
        </w:rPr>
        <w:t xml:space="preserve"> de rosée</w:t>
      </w:r>
      <w:r w:rsidR="00136D2A">
        <w:rPr>
          <w:rFonts w:ascii="Times New Roman" w:hAnsi="Times New Roman" w:cs="Times New Roman"/>
          <w:sz w:val="24"/>
          <w:szCs w:val="24"/>
        </w:rPr>
        <w:t> » </w:t>
      </w:r>
      <w:r w:rsidR="00E9603B">
        <w:rPr>
          <w:rFonts w:ascii="Times New Roman" w:hAnsi="Times New Roman" w:cs="Times New Roman"/>
          <w:sz w:val="24"/>
          <w:szCs w:val="24"/>
        </w:rPr>
        <w:t>…</w:t>
      </w:r>
      <w:r w:rsidR="00136D2A">
        <w:rPr>
          <w:rFonts w:ascii="Times New Roman" w:hAnsi="Times New Roman" w:cs="Times New Roman"/>
          <w:sz w:val="24"/>
          <w:szCs w:val="24"/>
        </w:rPr>
        <w:t xml:space="preserve"> </w:t>
      </w:r>
      <w:r w:rsidR="00F50F8C">
        <w:rPr>
          <w:rFonts w:ascii="Times New Roman" w:hAnsi="Times New Roman" w:cs="Times New Roman"/>
          <w:sz w:val="24"/>
          <w:szCs w:val="24"/>
        </w:rPr>
        <w:t xml:space="preserve"> « Mais on avait rompu !!! » </w:t>
      </w:r>
      <w:r w:rsidR="00641EFA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641EFA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641EFA">
        <w:rPr>
          <w:rFonts w:ascii="Times New Roman" w:hAnsi="Times New Roman" w:cs="Times New Roman"/>
          <w:sz w:val="24"/>
          <w:szCs w:val="24"/>
        </w:rPr>
        <w:t xml:space="preserve">… l’élève </w:t>
      </w:r>
      <w:r w:rsidR="003165DE">
        <w:rPr>
          <w:rFonts w:ascii="Times New Roman" w:hAnsi="Times New Roman" w:cs="Times New Roman"/>
          <w:sz w:val="24"/>
          <w:szCs w:val="24"/>
        </w:rPr>
        <w:t>dépassera-</w:t>
      </w:r>
      <w:r w:rsidR="00641EFA">
        <w:rPr>
          <w:rFonts w:ascii="Times New Roman" w:hAnsi="Times New Roman" w:cs="Times New Roman"/>
          <w:sz w:val="24"/>
          <w:szCs w:val="24"/>
        </w:rPr>
        <w:t xml:space="preserve"> t- elle le maître un jour ?</w:t>
      </w:r>
      <w:r w:rsidR="003165DE">
        <w:rPr>
          <w:rFonts w:ascii="Times New Roman" w:hAnsi="Times New Roman" w:cs="Times New Roman"/>
          <w:sz w:val="24"/>
          <w:szCs w:val="24"/>
        </w:rPr>
        <w:t xml:space="preserve"> J’</w:t>
      </w:r>
      <w:r w:rsidR="00641EFA">
        <w:rPr>
          <w:rFonts w:ascii="Times New Roman" w:hAnsi="Times New Roman" w:cs="Times New Roman"/>
          <w:sz w:val="24"/>
          <w:szCs w:val="24"/>
        </w:rPr>
        <w:t xml:space="preserve">en doute !! </w:t>
      </w:r>
    </w:p>
    <w:p w:rsidR="00C36473" w:rsidRPr="00247B78" w:rsidRDefault="00AA1434" w:rsidP="00836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53F4">
        <w:rPr>
          <w:rFonts w:ascii="Times New Roman" w:hAnsi="Times New Roman" w:cs="Times New Roman"/>
          <w:sz w:val="24"/>
          <w:szCs w:val="24"/>
        </w:rPr>
        <w:t>Tu voulais une dédicace, là voilà ! (j’espère que tu te reconnaitras conasse !)</w:t>
      </w:r>
      <w:r w:rsidR="001E53F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="003165DE">
        <w:rPr>
          <w:rFonts w:ascii="Times New Roman" w:hAnsi="Times New Roman" w:cs="Times New Roman"/>
          <w:sz w:val="24"/>
          <w:szCs w:val="24"/>
        </w:rPr>
        <w:t xml:space="preserve"> </w:t>
      </w:r>
      <w:r w:rsidR="00C36473">
        <w:rPr>
          <w:rFonts w:ascii="Times New Roman" w:hAnsi="Times New Roman" w:cs="Times New Roman"/>
          <w:sz w:val="24"/>
          <w:szCs w:val="24"/>
        </w:rPr>
        <w:t>Toi qui n’a d’</w:t>
      </w:r>
      <w:r w:rsidR="001E53F4">
        <w:rPr>
          <w:rFonts w:ascii="Times New Roman" w:hAnsi="Times New Roman" w:cs="Times New Roman"/>
          <w:sz w:val="24"/>
          <w:szCs w:val="24"/>
        </w:rPr>
        <w:t xml:space="preserve">un ange que </w:t>
      </w:r>
      <w:r w:rsidR="00C36473">
        <w:rPr>
          <w:rFonts w:ascii="Times New Roman" w:hAnsi="Times New Roman" w:cs="Times New Roman"/>
          <w:sz w:val="24"/>
          <w:szCs w:val="24"/>
        </w:rPr>
        <w:t>le prénom</w:t>
      </w:r>
      <w:r w:rsidR="003A05D5">
        <w:rPr>
          <w:rFonts w:ascii="Times New Roman" w:hAnsi="Times New Roman" w:cs="Times New Roman"/>
          <w:sz w:val="24"/>
          <w:szCs w:val="24"/>
        </w:rPr>
        <w:t>,</w:t>
      </w:r>
      <w:r w:rsidR="00C36473">
        <w:rPr>
          <w:rFonts w:ascii="Times New Roman" w:hAnsi="Times New Roman" w:cs="Times New Roman"/>
          <w:sz w:val="24"/>
          <w:szCs w:val="24"/>
        </w:rPr>
        <w:t xml:space="preserve"> n</w:t>
      </w:r>
      <w:r w:rsidR="001E53F4">
        <w:rPr>
          <w:rFonts w:ascii="Times New Roman" w:hAnsi="Times New Roman" w:cs="Times New Roman"/>
          <w:sz w:val="24"/>
          <w:szCs w:val="24"/>
        </w:rPr>
        <w:t>’oublie p</w:t>
      </w:r>
      <w:r w:rsidR="00C36473">
        <w:rPr>
          <w:rFonts w:ascii="Times New Roman" w:hAnsi="Times New Roman" w:cs="Times New Roman"/>
          <w:sz w:val="24"/>
          <w:szCs w:val="24"/>
        </w:rPr>
        <w:t>as en d</w:t>
      </w:r>
      <w:r w:rsidR="001E53F4">
        <w:rPr>
          <w:rFonts w:ascii="Times New Roman" w:hAnsi="Times New Roman" w:cs="Times New Roman"/>
          <w:sz w:val="24"/>
          <w:szCs w:val="24"/>
        </w:rPr>
        <w:t>2</w:t>
      </w:r>
      <w:r w:rsidR="00C36473">
        <w:rPr>
          <w:rFonts w:ascii="Times New Roman" w:hAnsi="Times New Roman" w:cs="Times New Roman"/>
          <w:sz w:val="24"/>
          <w:szCs w:val="24"/>
        </w:rPr>
        <w:t xml:space="preserve"> de te couper les ongles de pieds</w:t>
      </w:r>
      <w:r w:rsidR="001E53F4">
        <w:rPr>
          <w:rFonts w:ascii="Times New Roman" w:hAnsi="Times New Roman" w:cs="Times New Roman"/>
          <w:sz w:val="24"/>
          <w:szCs w:val="24"/>
        </w:rPr>
        <w:t> ! ;-)</w:t>
      </w:r>
      <w:r>
        <w:rPr>
          <w:rFonts w:ascii="Times New Roman" w:hAnsi="Times New Roman" w:cs="Times New Roman"/>
          <w:sz w:val="24"/>
          <w:szCs w:val="24"/>
        </w:rPr>
        <w:br/>
      </w:r>
      <w:r w:rsidR="003165DE">
        <w:rPr>
          <w:rFonts w:ascii="Times New Roman" w:hAnsi="Times New Roman" w:cs="Times New Roman"/>
          <w:sz w:val="24"/>
          <w:szCs w:val="24"/>
        </w:rPr>
        <w:t>- A toi ex-</w:t>
      </w:r>
      <w:proofErr w:type="spellStart"/>
      <w:r>
        <w:rPr>
          <w:rFonts w:ascii="Times New Roman" w:hAnsi="Times New Roman" w:cs="Times New Roman"/>
          <w:sz w:val="24"/>
          <w:szCs w:val="24"/>
        </w:rPr>
        <w:t>costagiaire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presque voisine, toujours partie au bout du mon</w:t>
      </w:r>
      <w:r w:rsidR="00BA093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 ! « </w:t>
      </w:r>
      <w:proofErr w:type="spellStart"/>
      <w:r>
        <w:rPr>
          <w:rFonts w:ascii="Times New Roman" w:hAnsi="Times New Roman" w:cs="Times New Roman"/>
          <w:sz w:val="24"/>
          <w:szCs w:val="24"/>
        </w:rPr>
        <w:t>Smooth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muscle »</w:t>
      </w:r>
      <w:r w:rsidR="00F50F8C">
        <w:rPr>
          <w:rFonts w:ascii="Times New Roman" w:hAnsi="Times New Roman" w:cs="Times New Roman"/>
          <w:sz w:val="24"/>
          <w:szCs w:val="24"/>
        </w:rPr>
        <w:br/>
      </w:r>
      <w:r w:rsidR="003165DE">
        <w:rPr>
          <w:rFonts w:ascii="Times New Roman" w:hAnsi="Times New Roman" w:cs="Times New Roman"/>
          <w:sz w:val="24"/>
          <w:szCs w:val="24"/>
        </w:rPr>
        <w:t>-</w:t>
      </w:r>
      <w:r w:rsidR="00BA0938">
        <w:rPr>
          <w:rFonts w:ascii="Times New Roman" w:hAnsi="Times New Roman" w:cs="Times New Roman"/>
          <w:sz w:val="24"/>
          <w:szCs w:val="24"/>
        </w:rPr>
        <w:t xml:space="preserve"> </w:t>
      </w:r>
      <w:r w:rsidR="003A05D5">
        <w:rPr>
          <w:rFonts w:ascii="Times New Roman" w:hAnsi="Times New Roman" w:cs="Times New Roman"/>
          <w:sz w:val="24"/>
          <w:szCs w:val="24"/>
        </w:rPr>
        <w:t>A toi l</w:t>
      </w:r>
      <w:r w:rsidR="004E03D2">
        <w:rPr>
          <w:rFonts w:ascii="Times New Roman" w:hAnsi="Times New Roman" w:cs="Times New Roman"/>
          <w:sz w:val="24"/>
          <w:szCs w:val="24"/>
        </w:rPr>
        <w:t>’instigateur de la pause chèvre</w:t>
      </w:r>
      <w:r w:rsidR="003A05D5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3A05D5">
        <w:rPr>
          <w:rFonts w:ascii="Times New Roman" w:hAnsi="Times New Roman" w:cs="Times New Roman"/>
          <w:sz w:val="24"/>
          <w:szCs w:val="24"/>
        </w:rPr>
        <w:t>!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 w:rsidR="003165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 toi qui porte le même prénom, un peu moins bien que moi tu dois l’avouer !!</w:t>
      </w:r>
      <w:r w:rsidR="00F50F8C">
        <w:rPr>
          <w:rFonts w:ascii="Times New Roman" w:hAnsi="Times New Roman" w:cs="Times New Roman"/>
          <w:sz w:val="24"/>
          <w:szCs w:val="24"/>
        </w:rPr>
        <w:br/>
      </w:r>
      <w:r w:rsidR="004E03D2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="004E03D2">
        <w:rPr>
          <w:rFonts w:ascii="Times New Roman" w:hAnsi="Times New Roman" w:cs="Times New Roman"/>
          <w:sz w:val="24"/>
          <w:szCs w:val="24"/>
        </w:rPr>
        <w:t>smooth</w:t>
      </w:r>
      <w:proofErr w:type="spellEnd"/>
      <w:r w:rsidR="004E03D2">
        <w:rPr>
          <w:rFonts w:ascii="Times New Roman" w:hAnsi="Times New Roman" w:cs="Times New Roman"/>
          <w:sz w:val="24"/>
          <w:szCs w:val="24"/>
        </w:rPr>
        <w:t xml:space="preserve"> muscle !</w:t>
      </w:r>
    </w:p>
    <w:sectPr w:rsidR="00C36473" w:rsidRPr="00247B78" w:rsidSect="00CC6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1DB"/>
    <w:multiLevelType w:val="hybridMultilevel"/>
    <w:tmpl w:val="E2940B2C"/>
    <w:lvl w:ilvl="0" w:tplc="444EDD28">
      <w:start w:val="3"/>
      <w:numFmt w:val="bullet"/>
      <w:lvlText w:val="-"/>
      <w:lvlJc w:val="left"/>
      <w:pPr>
        <w:ind w:left="278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49" w:hanging="360"/>
      </w:pPr>
      <w:rPr>
        <w:rFonts w:ascii="Wingdings" w:hAnsi="Wingdings" w:hint="default"/>
      </w:rPr>
    </w:lvl>
  </w:abstractNum>
  <w:abstractNum w:abstractNumId="1">
    <w:nsid w:val="02E40A0F"/>
    <w:multiLevelType w:val="hybridMultilevel"/>
    <w:tmpl w:val="ACBC1BB6"/>
    <w:lvl w:ilvl="0" w:tplc="858E3382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C16B5"/>
    <w:multiLevelType w:val="hybridMultilevel"/>
    <w:tmpl w:val="C632ED02"/>
    <w:lvl w:ilvl="0" w:tplc="01E02B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40A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F871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62D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6AAD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4E3C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DE44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AF3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4C39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A903BC"/>
    <w:multiLevelType w:val="hybridMultilevel"/>
    <w:tmpl w:val="D94E315C"/>
    <w:lvl w:ilvl="0" w:tplc="F22079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DEF252">
      <w:start w:val="62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96AA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BECA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36AC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2D2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F0DA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41E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068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4F2778"/>
    <w:multiLevelType w:val="hybridMultilevel"/>
    <w:tmpl w:val="AF7CAED6"/>
    <w:lvl w:ilvl="0" w:tplc="EE642E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8813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B4D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7A8E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0C2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5E7B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9641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3438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E8EC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C94ED6"/>
    <w:multiLevelType w:val="hybridMultilevel"/>
    <w:tmpl w:val="7AF0A478"/>
    <w:lvl w:ilvl="0" w:tplc="FD5EAF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9C0BEA">
      <w:start w:val="97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0A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BC73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3606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AEC5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E689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C2BB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AE59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C6B5D"/>
    <w:multiLevelType w:val="hybridMultilevel"/>
    <w:tmpl w:val="4A702C22"/>
    <w:lvl w:ilvl="0" w:tplc="6DF277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6ACC4A">
      <w:start w:val="111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A1B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421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90CE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103E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EEDD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B22D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582D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4B70FF"/>
    <w:multiLevelType w:val="hybridMultilevel"/>
    <w:tmpl w:val="93102FCE"/>
    <w:lvl w:ilvl="0" w:tplc="429606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E6B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58B6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E57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28D0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019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22B4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10EC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CCF3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411F97"/>
    <w:multiLevelType w:val="hybridMultilevel"/>
    <w:tmpl w:val="239446F6"/>
    <w:lvl w:ilvl="0" w:tplc="974CB6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54D524">
      <w:start w:val="1000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8CDC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7407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02ED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AE82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9AAB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64D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5E0E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536D3F"/>
    <w:multiLevelType w:val="hybridMultilevel"/>
    <w:tmpl w:val="A516C63C"/>
    <w:lvl w:ilvl="0" w:tplc="77FC8B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0EEA9A">
      <w:start w:val="1740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9E6D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AB5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CAF9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78D9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8291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A0AF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020F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837D82"/>
    <w:multiLevelType w:val="hybridMultilevel"/>
    <w:tmpl w:val="56929790"/>
    <w:lvl w:ilvl="0" w:tplc="0004DC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8471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2C22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38CD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463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6A2D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5E5B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AA11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C652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9709DC"/>
    <w:multiLevelType w:val="hybridMultilevel"/>
    <w:tmpl w:val="DDEAF7DA"/>
    <w:lvl w:ilvl="0" w:tplc="24485C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A5812">
      <w:start w:val="1267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2609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7EE3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6B0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479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D4B5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8F8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4F5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2A65D4"/>
    <w:multiLevelType w:val="hybridMultilevel"/>
    <w:tmpl w:val="861EAAD2"/>
    <w:lvl w:ilvl="0" w:tplc="B060F0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EC0A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CC5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880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580F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4AE6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8AE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EA3D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2D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37570A"/>
    <w:multiLevelType w:val="hybridMultilevel"/>
    <w:tmpl w:val="E28CD77E"/>
    <w:lvl w:ilvl="0" w:tplc="B0E859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E513A">
      <w:start w:val="1267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D829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8C6D9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B837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2E88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E6D0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40CD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6C5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AD743C"/>
    <w:multiLevelType w:val="hybridMultilevel"/>
    <w:tmpl w:val="0342368C"/>
    <w:lvl w:ilvl="0" w:tplc="01F2EB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7C7B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9839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24A3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C631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B8D0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C4B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CDE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7A86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A215B2"/>
    <w:multiLevelType w:val="hybridMultilevel"/>
    <w:tmpl w:val="FB2C9098"/>
    <w:lvl w:ilvl="0" w:tplc="C458FD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041BC">
      <w:start w:val="173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0AD0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7AD8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52B8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3EAC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4E4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56CC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20B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B838D7"/>
    <w:multiLevelType w:val="hybridMultilevel"/>
    <w:tmpl w:val="17DCC914"/>
    <w:lvl w:ilvl="0" w:tplc="63A4267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04187"/>
    <w:multiLevelType w:val="hybridMultilevel"/>
    <w:tmpl w:val="5106BC22"/>
    <w:lvl w:ilvl="0" w:tplc="0C3803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286B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7642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8C56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E292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6BF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0B4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7868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DE4F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B150F4"/>
    <w:multiLevelType w:val="hybridMultilevel"/>
    <w:tmpl w:val="DAE29AB2"/>
    <w:lvl w:ilvl="0" w:tplc="096010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217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BAA4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8E1E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E45C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296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A40E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BEAF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04B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4F67C5"/>
    <w:multiLevelType w:val="hybridMultilevel"/>
    <w:tmpl w:val="9286ADF6"/>
    <w:lvl w:ilvl="0" w:tplc="502AD5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B835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852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3A74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7487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0057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616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C83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620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721BED"/>
    <w:multiLevelType w:val="hybridMultilevel"/>
    <w:tmpl w:val="0F629DE8"/>
    <w:lvl w:ilvl="0" w:tplc="5B6CD5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428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BEBF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3697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6C37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9E37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0E34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AA56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98AA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7B4A62"/>
    <w:multiLevelType w:val="hybridMultilevel"/>
    <w:tmpl w:val="876CAA38"/>
    <w:lvl w:ilvl="0" w:tplc="A05C8D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C1B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22FE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2D1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EE0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088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219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1066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E648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E21301"/>
    <w:multiLevelType w:val="hybridMultilevel"/>
    <w:tmpl w:val="E77C30B6"/>
    <w:lvl w:ilvl="0" w:tplc="3CC473B8">
      <w:start w:val="3"/>
      <w:numFmt w:val="bullet"/>
      <w:lvlText w:val="-"/>
      <w:lvlJc w:val="left"/>
      <w:pPr>
        <w:ind w:left="284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23">
    <w:nsid w:val="3688331E"/>
    <w:multiLevelType w:val="hybridMultilevel"/>
    <w:tmpl w:val="6444FE68"/>
    <w:lvl w:ilvl="0" w:tplc="76A8A5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787C1E">
      <w:start w:val="97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42B9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EDB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1E8F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5E90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BA60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421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CCE8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793437"/>
    <w:multiLevelType w:val="hybridMultilevel"/>
    <w:tmpl w:val="9D4AB59C"/>
    <w:lvl w:ilvl="0" w:tplc="D08064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8C7CAA">
      <w:start w:val="61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2A5E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DEC6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C6A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F6F9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C51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BA63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F236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264598"/>
    <w:multiLevelType w:val="hybridMultilevel"/>
    <w:tmpl w:val="1422D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ED564D"/>
    <w:multiLevelType w:val="hybridMultilevel"/>
    <w:tmpl w:val="2D4C488C"/>
    <w:lvl w:ilvl="0" w:tplc="8CF407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52A9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F603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87A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0243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BE19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64FE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4E67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B0A7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C907A8"/>
    <w:multiLevelType w:val="hybridMultilevel"/>
    <w:tmpl w:val="B9D49E74"/>
    <w:lvl w:ilvl="0" w:tplc="4ED6BF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C9996">
      <w:start w:val="151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CE0E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46D1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E5C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070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68E0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22E1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52E5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FA60F1"/>
    <w:multiLevelType w:val="hybridMultilevel"/>
    <w:tmpl w:val="B1C8E0A6"/>
    <w:lvl w:ilvl="0" w:tplc="EC5631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6F5AE">
      <w:start w:val="51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0853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6E99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36B1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DA3B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E4D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1A24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CD1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8C66DE"/>
    <w:multiLevelType w:val="hybridMultilevel"/>
    <w:tmpl w:val="4CD2669C"/>
    <w:lvl w:ilvl="0" w:tplc="DC9E3D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07C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472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7090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853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16AE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784B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4F2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C606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D04BCF"/>
    <w:multiLevelType w:val="hybridMultilevel"/>
    <w:tmpl w:val="230AAFEA"/>
    <w:lvl w:ilvl="0" w:tplc="1E9A7B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AC78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9AAC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0E5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0F2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AC90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6852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EEAD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F0C3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192F30"/>
    <w:multiLevelType w:val="hybridMultilevel"/>
    <w:tmpl w:val="F81E2168"/>
    <w:lvl w:ilvl="0" w:tplc="E84895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362EF0">
      <w:start w:val="6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8AF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4091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AFD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F872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54E4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2FA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44CC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716988"/>
    <w:multiLevelType w:val="hybridMultilevel"/>
    <w:tmpl w:val="960028F0"/>
    <w:lvl w:ilvl="0" w:tplc="FA460F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1C54E0">
      <w:start w:val="111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282A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033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BEB0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08B0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C0C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9A40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600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04102FC"/>
    <w:multiLevelType w:val="hybridMultilevel"/>
    <w:tmpl w:val="376C9748"/>
    <w:lvl w:ilvl="0" w:tplc="45649A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D9D8">
      <w:start w:val="145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8C7C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623F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D87D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E9B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C29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465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4AAC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AF5755"/>
    <w:multiLevelType w:val="hybridMultilevel"/>
    <w:tmpl w:val="29589D34"/>
    <w:lvl w:ilvl="0" w:tplc="7C80A2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683A3C">
      <w:start w:val="130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C5F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9EEA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AABD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005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086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9C5C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7ABF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3D257A"/>
    <w:multiLevelType w:val="hybridMultilevel"/>
    <w:tmpl w:val="D80A76E6"/>
    <w:lvl w:ilvl="0" w:tplc="B52E30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E63CBA">
      <w:start w:val="97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18E4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8C7C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20C6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4E8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28C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3E00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688C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519652A"/>
    <w:multiLevelType w:val="hybridMultilevel"/>
    <w:tmpl w:val="9FD07992"/>
    <w:lvl w:ilvl="0" w:tplc="62F4B0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60204">
      <w:start w:val="112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2F2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A858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7A68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D21B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875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DA91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687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A194A6C"/>
    <w:multiLevelType w:val="hybridMultilevel"/>
    <w:tmpl w:val="CE72A6FC"/>
    <w:lvl w:ilvl="0" w:tplc="8E12E8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10B29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C22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0EFF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10A3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2A3C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88F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68C2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EC03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CC03E7"/>
    <w:multiLevelType w:val="hybridMultilevel"/>
    <w:tmpl w:val="B97A2FCA"/>
    <w:lvl w:ilvl="0" w:tplc="A47495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494A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7080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9ECB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201F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2016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A2D3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4878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7C4D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4C19E3"/>
    <w:multiLevelType w:val="hybridMultilevel"/>
    <w:tmpl w:val="96D25F8A"/>
    <w:lvl w:ilvl="0" w:tplc="BFBC0A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AB1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C6D6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4E4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C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440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9C7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852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0A00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2F7F24"/>
    <w:multiLevelType w:val="hybridMultilevel"/>
    <w:tmpl w:val="AFE6BE7E"/>
    <w:lvl w:ilvl="0" w:tplc="6A8295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02B00A">
      <w:start w:val="190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9899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4B1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D227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C87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5E9F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24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C14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7556C5F"/>
    <w:multiLevelType w:val="hybridMultilevel"/>
    <w:tmpl w:val="AA14373E"/>
    <w:lvl w:ilvl="0" w:tplc="C20013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088C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8464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3869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48E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A2FD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E90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0C03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1C79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E779CF"/>
    <w:multiLevelType w:val="hybridMultilevel"/>
    <w:tmpl w:val="BAD86BF8"/>
    <w:lvl w:ilvl="0" w:tplc="90B4BA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491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44F9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A73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4CF6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DA2C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1C79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09A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61E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C741C4"/>
    <w:multiLevelType w:val="hybridMultilevel"/>
    <w:tmpl w:val="64E05CBA"/>
    <w:lvl w:ilvl="0" w:tplc="AD0E9400">
      <w:start w:val="3"/>
      <w:numFmt w:val="bullet"/>
      <w:lvlText w:val="-"/>
      <w:lvlJc w:val="left"/>
      <w:pPr>
        <w:ind w:left="278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49" w:hanging="360"/>
      </w:pPr>
      <w:rPr>
        <w:rFonts w:ascii="Wingdings" w:hAnsi="Wingdings" w:hint="default"/>
      </w:rPr>
    </w:lvl>
  </w:abstractNum>
  <w:abstractNum w:abstractNumId="44">
    <w:nsid w:val="71E11579"/>
    <w:multiLevelType w:val="hybridMultilevel"/>
    <w:tmpl w:val="FD9E6326"/>
    <w:lvl w:ilvl="0" w:tplc="0E3C92E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175389"/>
    <w:multiLevelType w:val="hybridMultilevel"/>
    <w:tmpl w:val="CEB822E0"/>
    <w:lvl w:ilvl="0" w:tplc="2E6660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2D4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5E06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F25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C290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084C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987E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9474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429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1E3837"/>
    <w:multiLevelType w:val="hybridMultilevel"/>
    <w:tmpl w:val="A4CA7238"/>
    <w:lvl w:ilvl="0" w:tplc="710C7C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C203C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2E2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690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F887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20D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C76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C16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A28A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887275D"/>
    <w:multiLevelType w:val="hybridMultilevel"/>
    <w:tmpl w:val="B45A9634"/>
    <w:lvl w:ilvl="0" w:tplc="BD4EF3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A98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C5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874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7A01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B604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28C5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2403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18C5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35238B"/>
    <w:multiLevelType w:val="hybridMultilevel"/>
    <w:tmpl w:val="7340CFB0"/>
    <w:lvl w:ilvl="0" w:tplc="170CAD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C28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9A2E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9AEB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FA4B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3885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92A3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5ACE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6437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982C90"/>
    <w:multiLevelType w:val="hybridMultilevel"/>
    <w:tmpl w:val="92AC64C4"/>
    <w:lvl w:ilvl="0" w:tplc="43FEC9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28008">
      <w:start w:val="62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A42A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42DE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32A4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419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A51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A487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2C8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3"/>
  </w:num>
  <w:num w:numId="5">
    <w:abstractNumId w:val="22"/>
  </w:num>
  <w:num w:numId="6">
    <w:abstractNumId w:val="6"/>
  </w:num>
  <w:num w:numId="7">
    <w:abstractNumId w:val="30"/>
  </w:num>
  <w:num w:numId="8">
    <w:abstractNumId w:val="35"/>
  </w:num>
  <w:num w:numId="9">
    <w:abstractNumId w:val="48"/>
  </w:num>
  <w:num w:numId="10">
    <w:abstractNumId w:val="11"/>
  </w:num>
  <w:num w:numId="11">
    <w:abstractNumId w:val="37"/>
  </w:num>
  <w:num w:numId="12">
    <w:abstractNumId w:val="46"/>
  </w:num>
  <w:num w:numId="13">
    <w:abstractNumId w:val="28"/>
  </w:num>
  <w:num w:numId="14">
    <w:abstractNumId w:val="13"/>
  </w:num>
  <w:num w:numId="15">
    <w:abstractNumId w:val="7"/>
  </w:num>
  <w:num w:numId="16">
    <w:abstractNumId w:val="5"/>
  </w:num>
  <w:num w:numId="17">
    <w:abstractNumId w:val="29"/>
  </w:num>
  <w:num w:numId="18">
    <w:abstractNumId w:val="47"/>
  </w:num>
  <w:num w:numId="19">
    <w:abstractNumId w:val="23"/>
  </w:num>
  <w:num w:numId="20">
    <w:abstractNumId w:val="9"/>
  </w:num>
  <w:num w:numId="21">
    <w:abstractNumId w:val="32"/>
  </w:num>
  <w:num w:numId="22">
    <w:abstractNumId w:val="44"/>
  </w:num>
  <w:num w:numId="23">
    <w:abstractNumId w:val="16"/>
  </w:num>
  <w:num w:numId="24">
    <w:abstractNumId w:val="15"/>
  </w:num>
  <w:num w:numId="25">
    <w:abstractNumId w:val="19"/>
  </w:num>
  <w:num w:numId="26">
    <w:abstractNumId w:val="34"/>
  </w:num>
  <w:num w:numId="27">
    <w:abstractNumId w:val="26"/>
  </w:num>
  <w:num w:numId="28">
    <w:abstractNumId w:val="27"/>
  </w:num>
  <w:num w:numId="29">
    <w:abstractNumId w:val="8"/>
  </w:num>
  <w:num w:numId="30">
    <w:abstractNumId w:val="24"/>
  </w:num>
  <w:num w:numId="31">
    <w:abstractNumId w:val="31"/>
  </w:num>
  <w:num w:numId="32">
    <w:abstractNumId w:val="49"/>
  </w:num>
  <w:num w:numId="33">
    <w:abstractNumId w:val="3"/>
  </w:num>
  <w:num w:numId="34">
    <w:abstractNumId w:val="20"/>
  </w:num>
  <w:num w:numId="35">
    <w:abstractNumId w:val="42"/>
  </w:num>
  <w:num w:numId="36">
    <w:abstractNumId w:val="10"/>
  </w:num>
  <w:num w:numId="37">
    <w:abstractNumId w:val="12"/>
  </w:num>
  <w:num w:numId="38">
    <w:abstractNumId w:val="4"/>
  </w:num>
  <w:num w:numId="39">
    <w:abstractNumId w:val="40"/>
  </w:num>
  <w:num w:numId="40">
    <w:abstractNumId w:val="36"/>
  </w:num>
  <w:num w:numId="41">
    <w:abstractNumId w:val="21"/>
  </w:num>
  <w:num w:numId="42">
    <w:abstractNumId w:val="17"/>
  </w:num>
  <w:num w:numId="43">
    <w:abstractNumId w:val="38"/>
  </w:num>
  <w:num w:numId="44">
    <w:abstractNumId w:val="14"/>
  </w:num>
  <w:num w:numId="45">
    <w:abstractNumId w:val="39"/>
  </w:num>
  <w:num w:numId="46">
    <w:abstractNumId w:val="18"/>
  </w:num>
  <w:num w:numId="47">
    <w:abstractNumId w:val="41"/>
  </w:num>
  <w:num w:numId="48">
    <w:abstractNumId w:val="25"/>
  </w:num>
  <w:num w:numId="49">
    <w:abstractNumId w:val="45"/>
  </w:num>
  <w:num w:numId="5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6D03AF"/>
    <w:rsid w:val="00026A81"/>
    <w:rsid w:val="00071903"/>
    <w:rsid w:val="000869CB"/>
    <w:rsid w:val="000F5FD0"/>
    <w:rsid w:val="00117D6A"/>
    <w:rsid w:val="00117DD8"/>
    <w:rsid w:val="00136D2A"/>
    <w:rsid w:val="001A14CF"/>
    <w:rsid w:val="001A18DC"/>
    <w:rsid w:val="001B2B0C"/>
    <w:rsid w:val="001D5A08"/>
    <w:rsid w:val="001E53F4"/>
    <w:rsid w:val="00247B78"/>
    <w:rsid w:val="00281D28"/>
    <w:rsid w:val="002B17AD"/>
    <w:rsid w:val="002F34D0"/>
    <w:rsid w:val="003165DE"/>
    <w:rsid w:val="00385C89"/>
    <w:rsid w:val="003A05D5"/>
    <w:rsid w:val="003A0855"/>
    <w:rsid w:val="003B0F2C"/>
    <w:rsid w:val="00437DD9"/>
    <w:rsid w:val="00490DAC"/>
    <w:rsid w:val="004C653B"/>
    <w:rsid w:val="004E03D2"/>
    <w:rsid w:val="00503B34"/>
    <w:rsid w:val="00532CC6"/>
    <w:rsid w:val="00563F5C"/>
    <w:rsid w:val="00622769"/>
    <w:rsid w:val="006366F5"/>
    <w:rsid w:val="00641EFA"/>
    <w:rsid w:val="00642EDB"/>
    <w:rsid w:val="00662C7E"/>
    <w:rsid w:val="006874A7"/>
    <w:rsid w:val="006C1A76"/>
    <w:rsid w:val="006D03AF"/>
    <w:rsid w:val="006E38B3"/>
    <w:rsid w:val="006F57EC"/>
    <w:rsid w:val="0077625F"/>
    <w:rsid w:val="00785A90"/>
    <w:rsid w:val="007A7F2A"/>
    <w:rsid w:val="007B0E02"/>
    <w:rsid w:val="00804178"/>
    <w:rsid w:val="00814878"/>
    <w:rsid w:val="0083606A"/>
    <w:rsid w:val="00894239"/>
    <w:rsid w:val="0089568A"/>
    <w:rsid w:val="008C564D"/>
    <w:rsid w:val="008E335B"/>
    <w:rsid w:val="008E5921"/>
    <w:rsid w:val="008E7F74"/>
    <w:rsid w:val="00910095"/>
    <w:rsid w:val="009337E6"/>
    <w:rsid w:val="0094007D"/>
    <w:rsid w:val="009C27B6"/>
    <w:rsid w:val="00A00980"/>
    <w:rsid w:val="00A0755C"/>
    <w:rsid w:val="00AA1434"/>
    <w:rsid w:val="00AC169A"/>
    <w:rsid w:val="00B259C8"/>
    <w:rsid w:val="00B50AB6"/>
    <w:rsid w:val="00B85B4D"/>
    <w:rsid w:val="00B8641F"/>
    <w:rsid w:val="00BA0938"/>
    <w:rsid w:val="00C36473"/>
    <w:rsid w:val="00C42A3D"/>
    <w:rsid w:val="00C9125E"/>
    <w:rsid w:val="00CA5519"/>
    <w:rsid w:val="00CC628A"/>
    <w:rsid w:val="00CE2090"/>
    <w:rsid w:val="00CE64B3"/>
    <w:rsid w:val="00D559C9"/>
    <w:rsid w:val="00D84C8E"/>
    <w:rsid w:val="00DB4A2B"/>
    <w:rsid w:val="00DD6EAC"/>
    <w:rsid w:val="00E24022"/>
    <w:rsid w:val="00E73EDF"/>
    <w:rsid w:val="00E768FF"/>
    <w:rsid w:val="00E9603B"/>
    <w:rsid w:val="00F50F8C"/>
    <w:rsid w:val="00FB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48"/>
        <o:r id="V:Rule7" type="connector" idref="#_x0000_s1047"/>
        <o:r id="V:Rule8" type="connector" idref="#_x0000_s1049"/>
        <o:r id="V:Rule9" type="connector" idref="#_x0000_s1046"/>
        <o:r id="V:Rule1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D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7D6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ED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7625F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136D2A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136D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136D2A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7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8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9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6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6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3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55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0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0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5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7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9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961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79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67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55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7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20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9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2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2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5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0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3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6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07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7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2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5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2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8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22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5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8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2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0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6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8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1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2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2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4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9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1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7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15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3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06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9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57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934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33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4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1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1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6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5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2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4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0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4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2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2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4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52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09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7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0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3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5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8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3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3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8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722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48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0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3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77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06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1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8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7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1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9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75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3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0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6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8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5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9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4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9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2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4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5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8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5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2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31B43-6165-435A-99C5-E15FBC73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18</Pages>
  <Words>3839</Words>
  <Characters>21118</Characters>
  <Application>Microsoft Office Word</Application>
  <DocSecurity>0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bureau</cp:lastModifiedBy>
  <cp:revision>15</cp:revision>
  <dcterms:created xsi:type="dcterms:W3CDTF">2013-02-03T12:34:00Z</dcterms:created>
  <dcterms:modified xsi:type="dcterms:W3CDTF">2013-02-07T16:41:00Z</dcterms:modified>
</cp:coreProperties>
</file>