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4" w:rsidRDefault="00A94D39">
      <w:r>
        <w:t>COURS 5 ETHIQUE :</w:t>
      </w:r>
      <w:r>
        <w:tab/>
      </w:r>
      <w:r w:rsidR="000C6110">
        <w:tab/>
      </w:r>
      <w:r w:rsidRPr="000C6110">
        <w:rPr>
          <w:color w:val="FF0000"/>
          <w:sz w:val="32"/>
          <w:szCs w:val="32"/>
          <w:u w:val="single"/>
        </w:rPr>
        <w:t>TRANSPLANTATION D’ORGANES</w:t>
      </w:r>
    </w:p>
    <w:p w:rsidR="00A94D39" w:rsidRDefault="00A94D39"/>
    <w:p w:rsidR="00A94D39" w:rsidRPr="000C6110" w:rsidRDefault="00A94D39" w:rsidP="00A94D39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0C6110">
        <w:rPr>
          <w:color w:val="FF0000"/>
          <w:u w:val="single"/>
        </w:rPr>
        <w:t>La greffe, définition et histoire</w:t>
      </w:r>
    </w:p>
    <w:p w:rsidR="00A94D39" w:rsidRPr="000C6110" w:rsidRDefault="00A94D39" w:rsidP="00A94D39">
      <w:pPr>
        <w:rPr>
          <w:sz w:val="12"/>
          <w:szCs w:val="12"/>
        </w:rPr>
      </w:pPr>
    </w:p>
    <w:p w:rsidR="00A94D39" w:rsidRDefault="00A94D39" w:rsidP="00A94D39">
      <w:r w:rsidRPr="000C6110">
        <w:rPr>
          <w:b/>
          <w:color w:val="00B050"/>
          <w:u w:val="single"/>
        </w:rPr>
        <w:t>1960-70 :</w:t>
      </w:r>
      <w:r w:rsidRPr="000C6110">
        <w:rPr>
          <w:color w:val="00B050"/>
        </w:rPr>
        <w:t xml:space="preserve"> </w:t>
      </w:r>
      <w:r>
        <w:t xml:space="preserve">découverte du coma dépassé ou </w:t>
      </w:r>
      <w:r w:rsidRPr="000C6110">
        <w:rPr>
          <w:b/>
        </w:rPr>
        <w:t>mort cérébrale</w:t>
      </w:r>
      <w:r>
        <w:t xml:space="preserve"> =&gt; autorisation de prélever en </w:t>
      </w:r>
      <w:r w:rsidRPr="000C6110">
        <w:rPr>
          <w:i/>
        </w:rPr>
        <w:t>France</w:t>
      </w:r>
      <w:r>
        <w:t xml:space="preserve"> à partir de </w:t>
      </w:r>
      <w:r w:rsidRPr="000C6110">
        <w:rPr>
          <w:i/>
        </w:rPr>
        <w:t>1966</w:t>
      </w:r>
      <w:r>
        <w:t xml:space="preserve"> =&gt; permet de prélever + librement sans être accusé d’homicide mais débat éthique sur </w:t>
      </w:r>
      <w:r w:rsidRPr="000C6110">
        <w:rPr>
          <w:b/>
        </w:rPr>
        <w:t>ce qu’est la mort</w:t>
      </w:r>
      <w:r>
        <w:t xml:space="preserve"> car la </w:t>
      </w:r>
      <w:proofErr w:type="spellStart"/>
      <w:r>
        <w:t>def</w:t>
      </w:r>
      <w:proofErr w:type="spellEnd"/>
      <w:r>
        <w:t xml:space="preserve"> de mort cérébrale ne profite qu’au patient greffé. Encadrement en France par </w:t>
      </w:r>
      <w:r w:rsidRPr="000C6110">
        <w:rPr>
          <w:i/>
        </w:rPr>
        <w:t>loi Caillavet en 1976</w:t>
      </w:r>
      <w:r>
        <w:t xml:space="preserve"> </w:t>
      </w:r>
      <w:proofErr w:type="spellStart"/>
      <w:r>
        <w:t>ac</w:t>
      </w:r>
      <w:proofErr w:type="spellEnd"/>
      <w:r>
        <w:t xml:space="preserve"> une instauration du </w:t>
      </w:r>
      <w:r w:rsidRPr="000C6110">
        <w:rPr>
          <w:b/>
        </w:rPr>
        <w:t>principe de consentement présumé</w:t>
      </w:r>
      <w:r>
        <w:t xml:space="preserve"> et la formation d’un </w:t>
      </w:r>
      <w:r w:rsidRPr="000C6110">
        <w:rPr>
          <w:b/>
        </w:rPr>
        <w:t>registre national des refus</w:t>
      </w:r>
    </w:p>
    <w:p w:rsidR="00A94D39" w:rsidRPr="000C6110" w:rsidRDefault="00A94D39" w:rsidP="00A94D39">
      <w:pPr>
        <w:rPr>
          <w:sz w:val="6"/>
          <w:szCs w:val="6"/>
        </w:rPr>
      </w:pPr>
    </w:p>
    <w:p w:rsidR="00A94D39" w:rsidRDefault="00A94D39" w:rsidP="00A94D39">
      <w:r w:rsidRPr="000C6110">
        <w:rPr>
          <w:b/>
          <w:color w:val="00B050"/>
          <w:u w:val="single"/>
        </w:rPr>
        <w:t>1980</w:t>
      </w:r>
      <w:r w:rsidRPr="000C6110">
        <w:rPr>
          <w:color w:val="00B050"/>
        </w:rPr>
        <w:t> </w:t>
      </w:r>
      <w:r>
        <w:t xml:space="preserve">: mise en place d’un </w:t>
      </w:r>
      <w:r w:rsidRPr="000C6110">
        <w:rPr>
          <w:b/>
        </w:rPr>
        <w:t>registre national des greffes</w:t>
      </w:r>
      <w:r>
        <w:t xml:space="preserve"> et ouverture de l’indication à la greffe à de </w:t>
      </w:r>
      <w:proofErr w:type="spellStart"/>
      <w:r>
        <w:t>nvelles</w:t>
      </w:r>
      <w:proofErr w:type="spellEnd"/>
      <w:r>
        <w:t xml:space="preserve"> pathologies et à des patients + à risque</w:t>
      </w:r>
      <w:r w:rsidR="00586443">
        <w:t>.</w:t>
      </w:r>
    </w:p>
    <w:p w:rsidR="00586443" w:rsidRPr="000C6110" w:rsidRDefault="00586443" w:rsidP="00A94D39">
      <w:pPr>
        <w:rPr>
          <w:sz w:val="6"/>
          <w:szCs w:val="6"/>
        </w:rPr>
      </w:pPr>
    </w:p>
    <w:p w:rsidR="00586443" w:rsidRDefault="00586443" w:rsidP="00A94D39">
      <w:r w:rsidRPr="000C6110">
        <w:rPr>
          <w:b/>
          <w:color w:val="00B050"/>
          <w:u w:val="single"/>
        </w:rPr>
        <w:t>1990</w:t>
      </w:r>
      <w:r>
        <w:t> : greffes de plus en plus efficace mais persi</w:t>
      </w:r>
      <w:r w:rsidR="000C6110">
        <w:t>s</w:t>
      </w:r>
      <w:r>
        <w:t xml:space="preserve">te un </w:t>
      </w:r>
      <w:r w:rsidRPr="000C6110">
        <w:rPr>
          <w:b/>
        </w:rPr>
        <w:t>rejet chronique</w:t>
      </w:r>
      <w:r>
        <w:t xml:space="preserve">. De + </w:t>
      </w:r>
      <w:proofErr w:type="spellStart"/>
      <w:r>
        <w:t>ac</w:t>
      </w:r>
      <w:proofErr w:type="spellEnd"/>
      <w:r>
        <w:t xml:space="preserve"> tt immunosuppresseurs lèse autres organes qui doivent à leur tour être greffés.</w:t>
      </w:r>
    </w:p>
    <w:p w:rsidR="00586443" w:rsidRPr="000C6110" w:rsidRDefault="00586443" w:rsidP="00A94D39">
      <w:pPr>
        <w:rPr>
          <w:sz w:val="6"/>
          <w:szCs w:val="6"/>
        </w:rPr>
      </w:pPr>
    </w:p>
    <w:p w:rsidR="00586443" w:rsidRDefault="00586443" w:rsidP="00A94D39">
      <w:r w:rsidRPr="000C6110">
        <w:rPr>
          <w:b/>
          <w:color w:val="00B050"/>
          <w:u w:val="single"/>
        </w:rPr>
        <w:t>Pb de la pénurie de greffons</w:t>
      </w:r>
      <w:r w:rsidRPr="000C6110">
        <w:rPr>
          <w:color w:val="00B050"/>
        </w:rPr>
        <w:t> </w:t>
      </w:r>
      <w:r>
        <w:t xml:space="preserve">: comment </w:t>
      </w:r>
      <w:r w:rsidRPr="000C6110">
        <w:rPr>
          <w:b/>
        </w:rPr>
        <w:t>procurer</w:t>
      </w:r>
      <w:r>
        <w:t xml:space="preserve"> et </w:t>
      </w:r>
      <w:r w:rsidRPr="000C6110">
        <w:rPr>
          <w:b/>
        </w:rPr>
        <w:t>répartir</w:t>
      </w:r>
      <w:r>
        <w:t xml:space="preserve"> le plus </w:t>
      </w:r>
      <w:r w:rsidRPr="000C6110">
        <w:rPr>
          <w:b/>
        </w:rPr>
        <w:t>justement</w:t>
      </w:r>
      <w:r>
        <w:t xml:space="preserve"> possible une ressource rare ?</w:t>
      </w:r>
    </w:p>
    <w:p w:rsidR="00586443" w:rsidRDefault="00586443" w:rsidP="00A94D39">
      <w:r w:rsidRPr="000C6110">
        <w:rPr>
          <w:b/>
        </w:rPr>
        <w:t>Ecart entre offre et demande</w:t>
      </w:r>
      <w:r>
        <w:t xml:space="preserve"> par prévention accidents de la route et AVC + augmentation du nombre de refus aux dons.</w:t>
      </w:r>
    </w:p>
    <w:p w:rsidR="00586443" w:rsidRDefault="00586443" w:rsidP="00A94D39">
      <w:r w:rsidRPr="000C6110">
        <w:rPr>
          <w:u w:val="single"/>
        </w:rPr>
        <w:t>Solutions </w:t>
      </w:r>
      <w:r>
        <w:t>: augmenter le prélèvement sur donneur vivant et sur donneurs décédés en augmentant l’âge du donneur en état de mort cérébrale et rendre possible le prélèvement sur cœur arrêté</w:t>
      </w:r>
    </w:p>
    <w:p w:rsidR="00586443" w:rsidRPr="000C6110" w:rsidRDefault="00586443" w:rsidP="00A94D39">
      <w:pPr>
        <w:rPr>
          <w:sz w:val="12"/>
          <w:szCs w:val="12"/>
        </w:rPr>
      </w:pPr>
    </w:p>
    <w:p w:rsidR="00586443" w:rsidRPr="000C6110" w:rsidRDefault="00586443" w:rsidP="00586443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0C6110">
        <w:rPr>
          <w:color w:val="FF0000"/>
          <w:u w:val="single"/>
        </w:rPr>
        <w:t xml:space="preserve">Prélèvement en mort cérébrale </w:t>
      </w:r>
    </w:p>
    <w:p w:rsidR="00586443" w:rsidRPr="000C6110" w:rsidRDefault="00586443" w:rsidP="00586443">
      <w:pPr>
        <w:rPr>
          <w:sz w:val="12"/>
          <w:szCs w:val="12"/>
        </w:rPr>
      </w:pPr>
    </w:p>
    <w:p w:rsidR="00586443" w:rsidRDefault="00586443" w:rsidP="00586443">
      <w:proofErr w:type="spellStart"/>
      <w:r w:rsidRPr="000C6110">
        <w:rPr>
          <w:b/>
          <w:color w:val="00B050"/>
          <w:u w:val="single"/>
        </w:rPr>
        <w:t>Def</w:t>
      </w:r>
      <w:proofErr w:type="spellEnd"/>
      <w:r>
        <w:t xml:space="preserve"> : </w:t>
      </w:r>
      <w:proofErr w:type="spellStart"/>
      <w:r w:rsidRPr="000C6110">
        <w:rPr>
          <w:b/>
        </w:rPr>
        <w:t>abcence</w:t>
      </w:r>
      <w:proofErr w:type="spellEnd"/>
      <w:r w:rsidRPr="000C6110">
        <w:rPr>
          <w:b/>
        </w:rPr>
        <w:t xml:space="preserve"> de </w:t>
      </w:r>
      <w:proofErr w:type="spellStart"/>
      <w:r w:rsidRPr="000C6110">
        <w:rPr>
          <w:b/>
        </w:rPr>
        <w:t>respi</w:t>
      </w:r>
      <w:proofErr w:type="spellEnd"/>
      <w:r w:rsidRPr="000C6110">
        <w:rPr>
          <w:b/>
        </w:rPr>
        <w:t xml:space="preserve"> spontanée, aucun réflexe, hypotonie, mydriase et disparition de tt signe </w:t>
      </w:r>
      <w:proofErr w:type="spellStart"/>
      <w:r w:rsidRPr="000C6110">
        <w:rPr>
          <w:b/>
        </w:rPr>
        <w:t>encéphalographique</w:t>
      </w:r>
      <w:proofErr w:type="spellEnd"/>
      <w:r w:rsidRPr="000C6110">
        <w:rPr>
          <w:b/>
        </w:rPr>
        <w:t xml:space="preserve"> spontané</w:t>
      </w:r>
      <w:r w:rsidR="00BF319D" w:rsidRPr="000C6110">
        <w:rPr>
          <w:b/>
        </w:rPr>
        <w:t xml:space="preserve"> ou provoqué.</w:t>
      </w:r>
      <w:r w:rsidR="00BF319D">
        <w:t xml:space="preserve"> Exam répétés </w:t>
      </w:r>
      <w:proofErr w:type="spellStart"/>
      <w:r w:rsidR="00BF319D">
        <w:t>pdt</w:t>
      </w:r>
      <w:proofErr w:type="spellEnd"/>
      <w:r w:rsidR="00BF319D">
        <w:t xml:space="preserve"> au moins 4h.</w:t>
      </w:r>
    </w:p>
    <w:p w:rsidR="00BF319D" w:rsidRPr="000C6110" w:rsidRDefault="00BF319D" w:rsidP="00586443">
      <w:pPr>
        <w:rPr>
          <w:i/>
        </w:rPr>
      </w:pPr>
      <w:r w:rsidRPr="000C6110">
        <w:rPr>
          <w:i/>
        </w:rPr>
        <w:t>Personnes en hypothermie ou ayant reçu une drogue sédative st exclues du diagnostic</w:t>
      </w:r>
    </w:p>
    <w:p w:rsidR="00BF319D" w:rsidRDefault="00BF319D" w:rsidP="00586443">
      <w:r>
        <w:t xml:space="preserve">Diagnostic de mort cérébral par médecin n’ayant aucune </w:t>
      </w:r>
      <w:proofErr w:type="spellStart"/>
      <w:r>
        <w:t>fct</w:t>
      </w:r>
      <w:proofErr w:type="spellEnd"/>
      <w:r>
        <w:t xml:space="preserve"> de greffe et prélèvement/ greffe </w:t>
      </w:r>
      <w:proofErr w:type="spellStart"/>
      <w:r>
        <w:t>ac</w:t>
      </w:r>
      <w:proofErr w:type="spellEnd"/>
      <w:r>
        <w:t xml:space="preserve"> 2 équipes différentes.</w:t>
      </w:r>
    </w:p>
    <w:p w:rsidR="00BF319D" w:rsidRDefault="00BF319D" w:rsidP="00586443">
      <w:r w:rsidRPr="000C6110">
        <w:rPr>
          <w:b/>
          <w:color w:val="00B050"/>
          <w:u w:val="single"/>
        </w:rPr>
        <w:t>Pb </w:t>
      </w:r>
      <w:r>
        <w:t xml:space="preserve">: </w:t>
      </w:r>
      <w:r w:rsidRPr="000C6110">
        <w:rPr>
          <w:b/>
        </w:rPr>
        <w:t>définition de la mort difficile</w:t>
      </w:r>
      <w:r>
        <w:t xml:space="preserve"> à accepter car sépare le corps et l’esprit de façon mécaniste et la vie ne dépendrai que du cerveau.</w:t>
      </w:r>
    </w:p>
    <w:p w:rsidR="00BF319D" w:rsidRDefault="00BF319D" w:rsidP="00586443">
      <w:r w:rsidRPr="000C6110">
        <w:rPr>
          <w:i/>
        </w:rPr>
        <w:t>Japon n’a reconnu la mort cérébrale qu’il y a 5 ans</w:t>
      </w:r>
      <w:r>
        <w:t>.</w:t>
      </w:r>
    </w:p>
    <w:p w:rsidR="00BF319D" w:rsidRPr="000C6110" w:rsidRDefault="00BF319D" w:rsidP="00586443">
      <w:pPr>
        <w:rPr>
          <w:sz w:val="6"/>
          <w:szCs w:val="6"/>
        </w:rPr>
      </w:pPr>
    </w:p>
    <w:p w:rsidR="00BF319D" w:rsidRDefault="00BF319D" w:rsidP="00586443">
      <w:r w:rsidRPr="000C6110">
        <w:rPr>
          <w:b/>
          <w:color w:val="00B050"/>
          <w:u w:val="single"/>
        </w:rPr>
        <w:t>Autres pts soulevant des questions</w:t>
      </w:r>
      <w:r w:rsidRPr="000C6110">
        <w:rPr>
          <w:color w:val="00B050"/>
        </w:rPr>
        <w:t> </w:t>
      </w:r>
      <w:r>
        <w:t xml:space="preserve">: patients bougent </w:t>
      </w:r>
      <w:proofErr w:type="spellStart"/>
      <w:r>
        <w:t>pdt</w:t>
      </w:r>
      <w:proofErr w:type="spellEnd"/>
      <w:r>
        <w:t xml:space="preserve"> prélèvement et dc on peut endormir (certains pensent aussi qu’évite de faire souffrir le patient</w:t>
      </w:r>
      <w:proofErr w:type="gramStart"/>
      <w:r>
        <w:t>)mais</w:t>
      </w:r>
      <w:proofErr w:type="gramEnd"/>
      <w:r>
        <w:t xml:space="preserve"> alors préparé comme un vivant ? </w:t>
      </w:r>
    </w:p>
    <w:p w:rsidR="00A42ED6" w:rsidRDefault="00A42ED6" w:rsidP="00586443">
      <w:r>
        <w:t>Question de la non malfaisance : car fait souffrir les familles.</w:t>
      </w:r>
    </w:p>
    <w:p w:rsidR="00A42ED6" w:rsidRPr="000C6110" w:rsidRDefault="00A42ED6" w:rsidP="00586443">
      <w:pPr>
        <w:rPr>
          <w:sz w:val="6"/>
          <w:szCs w:val="6"/>
        </w:rPr>
      </w:pPr>
    </w:p>
    <w:p w:rsidR="00A42ED6" w:rsidRDefault="00A42ED6" w:rsidP="00586443">
      <w:r>
        <w:t xml:space="preserve"> </w:t>
      </w:r>
      <w:proofErr w:type="spellStart"/>
      <w:r>
        <w:t>Def</w:t>
      </w:r>
      <w:proofErr w:type="spellEnd"/>
      <w:r>
        <w:t xml:space="preserve"> reste pourtant acceptée car correspond à une </w:t>
      </w:r>
      <w:r w:rsidRPr="000C6110">
        <w:rPr>
          <w:b/>
        </w:rPr>
        <w:t>réalité médicale</w:t>
      </w:r>
      <w:r>
        <w:t xml:space="preserve"> et permet d’être </w:t>
      </w:r>
      <w:r w:rsidRPr="000C6110">
        <w:rPr>
          <w:b/>
        </w:rPr>
        <w:t>bienfaisant</w:t>
      </w:r>
      <w:r>
        <w:t xml:space="preserve"> sans être malfaisant et parce qu’elle permet en théorie de respecter le choix des personnes et donc leur autonomie</w:t>
      </w:r>
    </w:p>
    <w:p w:rsidR="00780D92" w:rsidRPr="000C6110" w:rsidRDefault="00780D92" w:rsidP="00586443">
      <w:pPr>
        <w:rPr>
          <w:sz w:val="6"/>
          <w:szCs w:val="6"/>
        </w:rPr>
      </w:pPr>
    </w:p>
    <w:p w:rsidR="00780D92" w:rsidRDefault="00780D92" w:rsidP="00586443">
      <w:r>
        <w:t xml:space="preserve">La greffe est </w:t>
      </w:r>
      <w:r w:rsidRPr="000C6110">
        <w:rPr>
          <w:b/>
        </w:rPr>
        <w:t>légitime</w:t>
      </w:r>
      <w:r>
        <w:t xml:space="preserve"> </w:t>
      </w:r>
      <w:proofErr w:type="spellStart"/>
      <w:r>
        <w:t>pck</w:t>
      </w:r>
      <w:proofErr w:type="spellEnd"/>
      <w:r>
        <w:t xml:space="preserve"> elle sauve des vie</w:t>
      </w:r>
      <w:r w:rsidR="000C6110">
        <w:t>s</w:t>
      </w:r>
      <w:r>
        <w:t xml:space="preserve"> et ne contredit ni le principe de </w:t>
      </w:r>
      <w:proofErr w:type="spellStart"/>
      <w:r>
        <w:t>nn</w:t>
      </w:r>
      <w:proofErr w:type="spellEnd"/>
      <w:r>
        <w:t xml:space="preserve"> malfaisa</w:t>
      </w:r>
      <w:r w:rsidR="000C6110">
        <w:t>n</w:t>
      </w:r>
      <w:r>
        <w:t>ce ni celui de justice.</w:t>
      </w:r>
    </w:p>
    <w:p w:rsidR="00780D92" w:rsidRPr="000C6110" w:rsidRDefault="00780D92" w:rsidP="00586443">
      <w:pPr>
        <w:rPr>
          <w:sz w:val="6"/>
          <w:szCs w:val="6"/>
        </w:rPr>
      </w:pPr>
    </w:p>
    <w:p w:rsidR="00780D92" w:rsidRDefault="00780D92" w:rsidP="00586443">
      <w:r w:rsidRPr="000C6110">
        <w:rPr>
          <w:b/>
          <w:color w:val="00B050"/>
          <w:u w:val="single"/>
        </w:rPr>
        <w:t>Pb du consentement présumé</w:t>
      </w:r>
      <w:r w:rsidRPr="000C6110">
        <w:rPr>
          <w:color w:val="00B050"/>
        </w:rPr>
        <w:t xml:space="preserve"> </w:t>
      </w:r>
      <w:r>
        <w:t>qui permettrait de prélever des personnes non consentantes qui ne se seraient pas ins</w:t>
      </w:r>
      <w:r w:rsidR="000C6110">
        <w:t>c</w:t>
      </w:r>
      <w:r>
        <w:t>rites sur le registre de refus par manque de motivation/ d’</w:t>
      </w:r>
      <w:r w:rsidR="000C6110">
        <w:t>informations. D</w:t>
      </w:r>
      <w:r>
        <w:t>e plus si on passait à un consentement réfléchi cela apporterait moins de donneurs.</w:t>
      </w:r>
    </w:p>
    <w:p w:rsidR="00780D92" w:rsidRDefault="00780D92" w:rsidP="00586443"/>
    <w:p w:rsidR="00780D92" w:rsidRPr="000C6110" w:rsidRDefault="0091344A" w:rsidP="0091344A">
      <w:pPr>
        <w:pStyle w:val="Paragraphedeliste"/>
        <w:numPr>
          <w:ilvl w:val="0"/>
          <w:numId w:val="2"/>
        </w:numPr>
        <w:rPr>
          <w:b/>
        </w:rPr>
      </w:pPr>
      <w:r w:rsidRPr="000C6110">
        <w:rPr>
          <w:b/>
        </w:rPr>
        <w:t xml:space="preserve">La médecine est utilitariste et </w:t>
      </w:r>
      <w:proofErr w:type="spellStart"/>
      <w:r w:rsidRPr="000C6110">
        <w:rPr>
          <w:b/>
        </w:rPr>
        <w:t>conséquentialiste</w:t>
      </w:r>
      <w:proofErr w:type="spellEnd"/>
    </w:p>
    <w:p w:rsidR="0091344A" w:rsidRDefault="0091344A" w:rsidP="0091344A"/>
    <w:p w:rsidR="0091344A" w:rsidRPr="000C6110" w:rsidRDefault="0091344A" w:rsidP="0091344A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0C6110">
        <w:rPr>
          <w:color w:val="FF0000"/>
          <w:u w:val="single"/>
        </w:rPr>
        <w:lastRenderedPageBreak/>
        <w:t>Le prélèvement sur donneur vivant</w:t>
      </w:r>
    </w:p>
    <w:p w:rsidR="0091344A" w:rsidRDefault="0091344A" w:rsidP="0091344A"/>
    <w:p w:rsidR="0091344A" w:rsidRDefault="0091344A" w:rsidP="0091344A">
      <w:r w:rsidRPr="000C6110">
        <w:rPr>
          <w:b/>
        </w:rPr>
        <w:t>Rein</w:t>
      </w:r>
      <w:r>
        <w:t xml:space="preserve">, </w:t>
      </w:r>
      <w:r w:rsidRPr="000C6110">
        <w:rPr>
          <w:b/>
        </w:rPr>
        <w:t>foie</w:t>
      </w:r>
      <w:r>
        <w:t xml:space="preserve"> et </w:t>
      </w:r>
      <w:r w:rsidR="000C6110">
        <w:t>exceptionnellement</w:t>
      </w:r>
      <w:r>
        <w:t xml:space="preserve"> </w:t>
      </w:r>
      <w:r w:rsidRPr="000C6110">
        <w:rPr>
          <w:b/>
        </w:rPr>
        <w:t>poumon</w:t>
      </w:r>
      <w:r>
        <w:t xml:space="preserve"> </w:t>
      </w:r>
      <w:proofErr w:type="spellStart"/>
      <w:r>
        <w:t>pr</w:t>
      </w:r>
      <w:proofErr w:type="spellEnd"/>
      <w:r>
        <w:t xml:space="preserve"> enfants </w:t>
      </w:r>
      <w:proofErr w:type="spellStart"/>
      <w:r>
        <w:t>ac</w:t>
      </w:r>
      <w:proofErr w:type="spellEnd"/>
      <w:r>
        <w:t xml:space="preserve"> muco</w:t>
      </w:r>
    </w:p>
    <w:p w:rsidR="0091344A" w:rsidRDefault="0091344A" w:rsidP="0091344A">
      <w:pPr>
        <w:pStyle w:val="Paragraphedeliste"/>
        <w:numPr>
          <w:ilvl w:val="0"/>
          <w:numId w:val="2"/>
        </w:numPr>
      </w:pPr>
      <w:r w:rsidRPr="000C6110">
        <w:rPr>
          <w:b/>
        </w:rPr>
        <w:t>Malaise éthique</w:t>
      </w:r>
      <w:r>
        <w:t xml:space="preserve"> car on fait prendre des risques à un patient en bonne santé.</w:t>
      </w:r>
    </w:p>
    <w:p w:rsidR="0091344A" w:rsidRPr="000C6110" w:rsidRDefault="0091344A" w:rsidP="0091344A">
      <w:pPr>
        <w:rPr>
          <w:sz w:val="6"/>
          <w:szCs w:val="6"/>
        </w:rPr>
      </w:pPr>
    </w:p>
    <w:p w:rsidR="0091344A" w:rsidRDefault="0091344A" w:rsidP="0091344A">
      <w:r>
        <w:t xml:space="preserve">Pratique encadrée par la </w:t>
      </w:r>
      <w:r w:rsidRPr="000C6110">
        <w:rPr>
          <w:i/>
        </w:rPr>
        <w:t>loi de bioéthique de 2004</w:t>
      </w:r>
      <w:r>
        <w:t xml:space="preserve"> qui autorise tt </w:t>
      </w:r>
      <w:proofErr w:type="spellStart"/>
      <w:r>
        <w:t>mbr</w:t>
      </w:r>
      <w:proofErr w:type="spellEnd"/>
      <w:r>
        <w:t xml:space="preserve"> de la famille élargie d’un malade à donner un organe en vue d’un bénéfice thérapeutique.</w:t>
      </w:r>
    </w:p>
    <w:p w:rsidR="0091344A" w:rsidRDefault="0091344A" w:rsidP="0091344A">
      <w:r>
        <w:t>Tt échange ou vente d’organe est interdit et la réalité du consentement sera étudiée.</w:t>
      </w:r>
    </w:p>
    <w:p w:rsidR="0091344A" w:rsidRPr="000C6110" w:rsidRDefault="0091344A" w:rsidP="0091344A">
      <w:pPr>
        <w:rPr>
          <w:sz w:val="6"/>
          <w:szCs w:val="6"/>
        </w:rPr>
      </w:pPr>
    </w:p>
    <w:p w:rsidR="0091344A" w:rsidRDefault="0091344A" w:rsidP="0091344A">
      <w:r>
        <w:t xml:space="preserve">Remet en cause le </w:t>
      </w:r>
      <w:r w:rsidRPr="00C50586">
        <w:rPr>
          <w:b/>
          <w:color w:val="00B050"/>
          <w:u w:val="single"/>
        </w:rPr>
        <w:t>principe de non malfaisance</w:t>
      </w:r>
      <w:r w:rsidRPr="00C50586">
        <w:rPr>
          <w:color w:val="00B050"/>
        </w:rPr>
        <w:t xml:space="preserve"> </w:t>
      </w:r>
      <w:r>
        <w:t xml:space="preserve">car il y a une </w:t>
      </w:r>
      <w:r w:rsidRPr="00C50586">
        <w:rPr>
          <w:b/>
        </w:rPr>
        <w:t>mise en danger de donneurs vivants</w:t>
      </w:r>
      <w:r>
        <w:t xml:space="preserve">. =&gt; </w:t>
      </w:r>
      <w:proofErr w:type="gramStart"/>
      <w:r>
        <w:t>jusqu’à</w:t>
      </w:r>
      <w:proofErr w:type="gramEnd"/>
      <w:r>
        <w:t xml:space="preserve"> quel point est –il légitime de transgresser ce principe ? </w:t>
      </w:r>
      <w:proofErr w:type="gramStart"/>
      <w:r>
        <w:t>la</w:t>
      </w:r>
      <w:proofErr w:type="gramEnd"/>
      <w:r>
        <w:t xml:space="preserve"> vie des uns importe-t-elle plus que celle des autres ?</w:t>
      </w:r>
    </w:p>
    <w:p w:rsidR="0091344A" w:rsidRPr="000C6110" w:rsidRDefault="0091344A" w:rsidP="0091344A">
      <w:pPr>
        <w:rPr>
          <w:sz w:val="6"/>
          <w:szCs w:val="6"/>
        </w:rPr>
      </w:pPr>
    </w:p>
    <w:p w:rsidR="0091344A" w:rsidRDefault="0091344A" w:rsidP="0091344A">
      <w:r>
        <w:t xml:space="preserve">Respect du </w:t>
      </w:r>
      <w:r w:rsidRPr="00C50586">
        <w:rPr>
          <w:b/>
          <w:color w:val="00B050"/>
          <w:u w:val="single"/>
        </w:rPr>
        <w:t>principe d’autonomie</w:t>
      </w:r>
      <w:r w:rsidRPr="00C50586">
        <w:rPr>
          <w:color w:val="00B050"/>
        </w:rPr>
        <w:t xml:space="preserve"> </w:t>
      </w:r>
      <w:r>
        <w:t xml:space="preserve">qui est assuré par un </w:t>
      </w:r>
      <w:r w:rsidRPr="00C50586">
        <w:rPr>
          <w:b/>
        </w:rPr>
        <w:t>consentement libre et éclairé du donneur</w:t>
      </w:r>
      <w:r w:rsidR="003A6D9E">
        <w:t xml:space="preserve">. </w:t>
      </w:r>
      <w:r w:rsidR="003A6D9E" w:rsidRPr="00C50586">
        <w:rPr>
          <w:i/>
        </w:rPr>
        <w:t>/!\ aux pressions familiales et aux informations données de manières objectives.</w:t>
      </w:r>
    </w:p>
    <w:p w:rsidR="003A6D9E" w:rsidRPr="000C6110" w:rsidRDefault="003A6D9E" w:rsidP="0091344A">
      <w:pPr>
        <w:rPr>
          <w:sz w:val="6"/>
          <w:szCs w:val="6"/>
        </w:rPr>
      </w:pPr>
    </w:p>
    <w:p w:rsidR="003A6D9E" w:rsidRDefault="003A6D9E" w:rsidP="0091344A">
      <w:pPr>
        <w:rPr>
          <w:rFonts w:eastAsiaTheme="minorEastAsia"/>
        </w:rPr>
      </w:pPr>
      <w:r w:rsidRPr="00C50586">
        <w:rPr>
          <w:b/>
          <w:color w:val="00B050"/>
          <w:u w:val="single"/>
        </w:rPr>
        <w:t>Débat sur la gratuité du don</w:t>
      </w:r>
      <w:r w:rsidRPr="00C50586">
        <w:rPr>
          <w:color w:val="00B050"/>
        </w:rPr>
        <w:t> </w:t>
      </w:r>
      <w:r>
        <w:t xml:space="preserve">: le donneur est simplement considéré comme un organe et en cas de complications il n’y </w:t>
      </w:r>
      <w:r w:rsidRPr="00C50586">
        <w:rPr>
          <w:b/>
        </w:rPr>
        <w:t>a aucune prise en charge par la sécu</w:t>
      </w:r>
      <w:r>
        <w:t xml:space="preserve"> =&gt; souhait des donneurs de passer à une </w:t>
      </w:r>
      <w:r w:rsidRPr="00C50586">
        <w:rPr>
          <w:b/>
        </w:rPr>
        <w:t>indemnisation</w:t>
      </w:r>
      <w:r>
        <w:t xml:space="preserve"> des frais médicaux et complication </w:t>
      </w:r>
      <w:proofErr w:type="gramStart"/>
      <w:r>
        <w:t>( !!!!</w:t>
      </w:r>
      <w:proofErr w:type="gramEnd"/>
      <w:r>
        <w:t xml:space="preserve"> 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 xml:space="preserve"> rémunération !!!!)</w:t>
      </w:r>
    </w:p>
    <w:p w:rsidR="003A6D9E" w:rsidRDefault="003A6D9E" w:rsidP="0091344A">
      <w:pPr>
        <w:rPr>
          <w:rFonts w:eastAsiaTheme="minorEastAsia"/>
        </w:rPr>
      </w:pPr>
      <w:r>
        <w:rPr>
          <w:rFonts w:eastAsiaTheme="minorEastAsia"/>
        </w:rPr>
        <w:t>Mais les professionnels s’opposent à toute introduction d’argent dans le processus de greffe.</w:t>
      </w:r>
    </w:p>
    <w:p w:rsidR="003A6D9E" w:rsidRDefault="003A6D9E" w:rsidP="0091344A">
      <w:pPr>
        <w:rPr>
          <w:rFonts w:eastAsiaTheme="minorEastAsia"/>
        </w:rPr>
      </w:pPr>
      <w:r>
        <w:rPr>
          <w:rFonts w:eastAsiaTheme="minorEastAsia"/>
        </w:rPr>
        <w:t xml:space="preserve">Mas indemnisation pose le </w:t>
      </w:r>
      <w:proofErr w:type="spellStart"/>
      <w:r>
        <w:rPr>
          <w:rFonts w:eastAsiaTheme="minorEastAsia"/>
        </w:rPr>
        <w:t>pb</w:t>
      </w:r>
      <w:proofErr w:type="spellEnd"/>
      <w:r>
        <w:rPr>
          <w:rFonts w:eastAsiaTheme="minorEastAsia"/>
        </w:rPr>
        <w:t xml:space="preserve"> de </w:t>
      </w:r>
      <w:r w:rsidRPr="00C50586">
        <w:rPr>
          <w:rFonts w:eastAsiaTheme="minorEastAsia"/>
          <w:b/>
        </w:rPr>
        <w:t>l’évaluation des complications </w:t>
      </w:r>
      <w:r>
        <w:rPr>
          <w:rFonts w:eastAsiaTheme="minorEastAsia"/>
        </w:rPr>
        <w:t xml:space="preserve">: </w:t>
      </w:r>
      <w:proofErr w:type="spellStart"/>
      <w:r>
        <w:rPr>
          <w:rFonts w:eastAsiaTheme="minorEastAsia"/>
        </w:rPr>
        <w:t>qd</w:t>
      </w:r>
      <w:proofErr w:type="spellEnd"/>
      <w:r>
        <w:rPr>
          <w:rFonts w:eastAsiaTheme="minorEastAsia"/>
        </w:rPr>
        <w:t xml:space="preserve"> psy ou </w:t>
      </w:r>
      <w:proofErr w:type="spellStart"/>
      <w:r>
        <w:rPr>
          <w:rFonts w:eastAsiaTheme="minorEastAsia"/>
        </w:rPr>
        <w:t>qd</w:t>
      </w:r>
      <w:proofErr w:type="spellEnd"/>
      <w:r>
        <w:rPr>
          <w:rFonts w:eastAsiaTheme="minorEastAsia"/>
        </w:rPr>
        <w:t xml:space="preserve"> arrive 10 ans plus tard, difficile à évaluer.</w:t>
      </w:r>
    </w:p>
    <w:p w:rsidR="003A6D9E" w:rsidRDefault="003A6D9E" w:rsidP="0091344A">
      <w:pPr>
        <w:rPr>
          <w:rFonts w:eastAsiaTheme="minorEastAsia"/>
        </w:rPr>
      </w:pPr>
      <w:r>
        <w:rPr>
          <w:rFonts w:eastAsiaTheme="minorEastAsia"/>
        </w:rPr>
        <w:t>Si on compense aussi la perte de salaire plu</w:t>
      </w:r>
      <w:r w:rsidR="00C50586">
        <w:rPr>
          <w:rFonts w:eastAsiaTheme="minorEastAsia"/>
        </w:rPr>
        <w:t>s</w:t>
      </w:r>
      <w:r>
        <w:rPr>
          <w:rFonts w:eastAsiaTheme="minorEastAsia"/>
        </w:rPr>
        <w:t xml:space="preserve"> avantageux de prélevés personnes modestes !</w:t>
      </w:r>
    </w:p>
    <w:p w:rsidR="003A6D9E" w:rsidRDefault="003A6D9E" w:rsidP="0091344A">
      <w:pPr>
        <w:rPr>
          <w:rFonts w:eastAsiaTheme="minorEastAsia"/>
        </w:rPr>
      </w:pPr>
      <w:r w:rsidRPr="00C50586">
        <w:rPr>
          <w:rFonts w:eastAsiaTheme="minorEastAsia"/>
          <w:u w:val="single"/>
        </w:rPr>
        <w:t>Position kantienne</w:t>
      </w:r>
      <w:r>
        <w:rPr>
          <w:rFonts w:eastAsiaTheme="minorEastAsia"/>
        </w:rPr>
        <w:t xml:space="preserve"> : </w:t>
      </w:r>
      <w:proofErr w:type="spellStart"/>
      <w:r>
        <w:rPr>
          <w:rFonts w:eastAsiaTheme="minorEastAsia"/>
        </w:rPr>
        <w:t>indispo</w:t>
      </w:r>
      <w:proofErr w:type="spellEnd"/>
      <w:r>
        <w:rPr>
          <w:rFonts w:eastAsiaTheme="minorEastAsia"/>
        </w:rPr>
        <w:t xml:space="preserve"> du corps dc on ne peut le monnayer</w:t>
      </w:r>
    </w:p>
    <w:p w:rsidR="003A6D9E" w:rsidRDefault="003A6D9E" w:rsidP="0091344A">
      <w:r w:rsidRPr="00C50586">
        <w:rPr>
          <w:u w:val="single"/>
        </w:rPr>
        <w:t>Position utilitariste</w:t>
      </w:r>
      <w:r>
        <w:t> : si pour avoir plus de donneur il faut les prendre en charge financièrement alors indemnisons les.</w:t>
      </w:r>
    </w:p>
    <w:p w:rsidR="003A6D9E" w:rsidRDefault="003A6D9E" w:rsidP="0091344A">
      <w:r w:rsidRPr="00C50586">
        <w:rPr>
          <w:u w:val="single"/>
        </w:rPr>
        <w:t>Position des équipes d’éthique</w:t>
      </w:r>
      <w:r>
        <w:t xml:space="preserve"> : il </w:t>
      </w:r>
      <w:proofErr w:type="spellStart"/>
      <w:r>
        <w:t>faudrai</w:t>
      </w:r>
      <w:proofErr w:type="spellEnd"/>
      <w:r>
        <w:t xml:space="preserve"> reconnaitre le geste des donneurs et par conséquent les protéger des conséquences éventuelles.</w:t>
      </w:r>
    </w:p>
    <w:p w:rsidR="003A6D9E" w:rsidRDefault="003A6D9E" w:rsidP="0091344A">
      <w:r w:rsidRPr="00C50586">
        <w:rPr>
          <w:u w:val="single"/>
        </w:rPr>
        <w:t>Depuis 2005</w:t>
      </w:r>
      <w:r>
        <w:t xml:space="preserve"> les donneurs sont reconnus par leurs mutuelles ce qui permet de prendre en partie en charge les frai</w:t>
      </w:r>
      <w:bookmarkStart w:id="0" w:name="_GoBack"/>
      <w:bookmarkEnd w:id="0"/>
      <w:r>
        <w:t>s liés au prélèvement</w:t>
      </w:r>
    </w:p>
    <w:sectPr w:rsidR="003A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C88"/>
    <w:multiLevelType w:val="hybridMultilevel"/>
    <w:tmpl w:val="6CBA7C86"/>
    <w:lvl w:ilvl="0" w:tplc="E0B042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629E4"/>
    <w:multiLevelType w:val="hybridMultilevel"/>
    <w:tmpl w:val="F72E69BE"/>
    <w:lvl w:ilvl="0" w:tplc="226E5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9"/>
    <w:rsid w:val="000C6110"/>
    <w:rsid w:val="003A6D9E"/>
    <w:rsid w:val="00586443"/>
    <w:rsid w:val="005A6044"/>
    <w:rsid w:val="00780D92"/>
    <w:rsid w:val="0091344A"/>
    <w:rsid w:val="00A42ED6"/>
    <w:rsid w:val="00A94D39"/>
    <w:rsid w:val="00BF319D"/>
    <w:rsid w:val="00C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D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A6D9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D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A6D9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3</cp:revision>
  <dcterms:created xsi:type="dcterms:W3CDTF">2013-03-12T15:22:00Z</dcterms:created>
  <dcterms:modified xsi:type="dcterms:W3CDTF">2013-03-12T19:37:00Z</dcterms:modified>
</cp:coreProperties>
</file>